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93" w:rsidRDefault="00B45521" w:rsidP="00B94993">
      <w:bookmarkStart w:id="0" w:name="_GoBack"/>
      <w:bookmarkEnd w:id="0"/>
      <w:r>
        <w:t xml:space="preserve">EYFS </w:t>
      </w:r>
      <w:r w:rsidR="00757AA4">
        <w:t>Parent information</w:t>
      </w:r>
    </w:p>
    <w:tbl>
      <w:tblPr>
        <w:tblStyle w:val="TableGrid"/>
        <w:tblW w:w="14170" w:type="dxa"/>
        <w:tblLook w:val="04A0" w:firstRow="1" w:lastRow="0" w:firstColumn="1" w:lastColumn="0" w:noHBand="0" w:noVBand="1"/>
      </w:tblPr>
      <w:tblGrid>
        <w:gridCol w:w="1541"/>
        <w:gridCol w:w="2459"/>
        <w:gridCol w:w="2211"/>
        <w:gridCol w:w="2202"/>
        <w:gridCol w:w="2268"/>
        <w:gridCol w:w="1807"/>
        <w:gridCol w:w="1682"/>
      </w:tblGrid>
      <w:tr w:rsidR="00B94993" w:rsidTr="002A300A">
        <w:tc>
          <w:tcPr>
            <w:tcW w:w="1541" w:type="dxa"/>
          </w:tcPr>
          <w:p w:rsidR="00B94993" w:rsidRDefault="00B94993" w:rsidP="00731637"/>
        </w:tc>
        <w:tc>
          <w:tcPr>
            <w:tcW w:w="12629" w:type="dxa"/>
            <w:gridSpan w:val="6"/>
          </w:tcPr>
          <w:p w:rsidR="00B94993" w:rsidRPr="00D0566D" w:rsidRDefault="00B45521" w:rsidP="00731637">
            <w:pPr>
              <w:jc w:val="center"/>
              <w:rPr>
                <w:sz w:val="40"/>
                <w:szCs w:val="40"/>
              </w:rPr>
            </w:pPr>
            <w:r>
              <w:rPr>
                <w:sz w:val="40"/>
                <w:szCs w:val="40"/>
              </w:rPr>
              <w:t xml:space="preserve">EYFS </w:t>
            </w:r>
            <w:r w:rsidR="00B94993" w:rsidRPr="00D0566D">
              <w:rPr>
                <w:sz w:val="40"/>
                <w:szCs w:val="40"/>
              </w:rPr>
              <w:t>CURRICULUM</w:t>
            </w:r>
          </w:p>
        </w:tc>
      </w:tr>
      <w:tr w:rsidR="00B93754" w:rsidTr="002A300A">
        <w:tc>
          <w:tcPr>
            <w:tcW w:w="1541" w:type="dxa"/>
          </w:tcPr>
          <w:p w:rsidR="00B45521" w:rsidRDefault="00B45521" w:rsidP="00731637">
            <w:r>
              <w:t>Term</w:t>
            </w:r>
          </w:p>
        </w:tc>
        <w:tc>
          <w:tcPr>
            <w:tcW w:w="2459" w:type="dxa"/>
          </w:tcPr>
          <w:p w:rsidR="00B45521" w:rsidRPr="00B45521" w:rsidRDefault="00B45521" w:rsidP="00731637">
            <w:pPr>
              <w:jc w:val="center"/>
            </w:pPr>
            <w:r w:rsidRPr="00B45521">
              <w:t>Autumn 1</w:t>
            </w:r>
          </w:p>
          <w:p w:rsidR="00B45521" w:rsidRPr="00B45521" w:rsidRDefault="00B45521" w:rsidP="00731637">
            <w:pPr>
              <w:jc w:val="center"/>
            </w:pPr>
          </w:p>
        </w:tc>
        <w:tc>
          <w:tcPr>
            <w:tcW w:w="2211" w:type="dxa"/>
          </w:tcPr>
          <w:p w:rsidR="00B45521" w:rsidRPr="00B45521" w:rsidRDefault="00B45521" w:rsidP="00731637">
            <w:pPr>
              <w:jc w:val="center"/>
            </w:pPr>
            <w:r w:rsidRPr="00B45521">
              <w:t>Autumn 2</w:t>
            </w:r>
          </w:p>
        </w:tc>
        <w:tc>
          <w:tcPr>
            <w:tcW w:w="2202" w:type="dxa"/>
          </w:tcPr>
          <w:p w:rsidR="00B45521" w:rsidRPr="00B45521" w:rsidRDefault="00B45521" w:rsidP="00731637">
            <w:pPr>
              <w:jc w:val="center"/>
            </w:pPr>
            <w:r w:rsidRPr="00B45521">
              <w:t>Spring 1</w:t>
            </w:r>
          </w:p>
        </w:tc>
        <w:tc>
          <w:tcPr>
            <w:tcW w:w="2268" w:type="dxa"/>
          </w:tcPr>
          <w:p w:rsidR="00B45521" w:rsidRPr="00B45521" w:rsidRDefault="00B45521" w:rsidP="00731637">
            <w:pPr>
              <w:jc w:val="center"/>
            </w:pPr>
            <w:r w:rsidRPr="00B45521">
              <w:t>Spring 2</w:t>
            </w:r>
          </w:p>
        </w:tc>
        <w:tc>
          <w:tcPr>
            <w:tcW w:w="1807" w:type="dxa"/>
          </w:tcPr>
          <w:p w:rsidR="00B45521" w:rsidRPr="00B45521" w:rsidRDefault="00B45521" w:rsidP="00731637">
            <w:pPr>
              <w:jc w:val="center"/>
            </w:pPr>
            <w:r w:rsidRPr="00B45521">
              <w:t>Summer 1</w:t>
            </w:r>
          </w:p>
        </w:tc>
        <w:tc>
          <w:tcPr>
            <w:tcW w:w="1682" w:type="dxa"/>
          </w:tcPr>
          <w:p w:rsidR="00B45521" w:rsidRPr="00B45521" w:rsidRDefault="00B45521" w:rsidP="00757AA4">
            <w:pPr>
              <w:jc w:val="center"/>
            </w:pPr>
            <w:r w:rsidRPr="00B45521">
              <w:t>Summer 2</w:t>
            </w:r>
          </w:p>
        </w:tc>
      </w:tr>
      <w:tr w:rsidR="00B93754" w:rsidTr="002A300A">
        <w:tc>
          <w:tcPr>
            <w:tcW w:w="1541" w:type="dxa"/>
          </w:tcPr>
          <w:p w:rsidR="00B45521" w:rsidRDefault="00B45521" w:rsidP="00731637">
            <w:r>
              <w:t>Driver topic</w:t>
            </w:r>
          </w:p>
        </w:tc>
        <w:tc>
          <w:tcPr>
            <w:tcW w:w="2459" w:type="dxa"/>
          </w:tcPr>
          <w:p w:rsidR="00B45521" w:rsidRDefault="00B45521" w:rsidP="00731637">
            <w:pPr>
              <w:jc w:val="center"/>
              <w:rPr>
                <w:rFonts w:cstheme="minorHAnsi"/>
                <w:b/>
                <w:sz w:val="16"/>
                <w:szCs w:val="16"/>
              </w:rPr>
            </w:pPr>
            <w:r w:rsidRPr="00800739">
              <w:rPr>
                <w:rFonts w:cstheme="minorHAnsi"/>
                <w:b/>
                <w:sz w:val="16"/>
                <w:szCs w:val="16"/>
              </w:rPr>
              <w:t>Me And My Community</w:t>
            </w:r>
          </w:p>
          <w:p w:rsidR="00407500" w:rsidRPr="00800739" w:rsidRDefault="00407500" w:rsidP="00731637">
            <w:pPr>
              <w:jc w:val="center"/>
              <w:rPr>
                <w:rFonts w:cstheme="minorHAnsi"/>
                <w:b/>
                <w:sz w:val="16"/>
                <w:szCs w:val="16"/>
              </w:rPr>
            </w:pPr>
            <w:r>
              <w:rPr>
                <w:rFonts w:cstheme="minorHAnsi"/>
                <w:b/>
                <w:sz w:val="16"/>
                <w:szCs w:val="16"/>
              </w:rPr>
              <w:t>Main Driver: PSED</w:t>
            </w:r>
          </w:p>
          <w:p w:rsidR="00757AA4" w:rsidRPr="00757AA4" w:rsidRDefault="00757AA4" w:rsidP="00731637">
            <w:pPr>
              <w:jc w:val="center"/>
              <w:rPr>
                <w:rFonts w:cstheme="minorHAnsi"/>
                <w:sz w:val="16"/>
                <w:szCs w:val="16"/>
              </w:rPr>
            </w:pPr>
          </w:p>
          <w:p w:rsidR="00757AA4" w:rsidRPr="00757AA4" w:rsidRDefault="00757AA4" w:rsidP="00731637">
            <w:pPr>
              <w:jc w:val="center"/>
              <w:rPr>
                <w:rFonts w:cstheme="minorHAnsi"/>
                <w:sz w:val="16"/>
                <w:szCs w:val="16"/>
              </w:rPr>
            </w:pPr>
            <w:r w:rsidRPr="00757AA4">
              <w:rPr>
                <w:rFonts w:cstheme="minorHAnsi"/>
                <w:color w:val="464647"/>
                <w:sz w:val="16"/>
                <w:szCs w:val="16"/>
                <w:shd w:val="clear" w:color="auto" w:fill="FFFFFF"/>
              </w:rPr>
              <w:t>In the Me and My Community project, your child will learn about the school community and building friendships. They will explore the school grounds and find out about all the people in school who are there to help them. They will explore how they are special and unique and how everyone’s family is different. They will take part in practical activities to support them to build new friendships and explore what makes a good friend. They will also find out about people in the community who help us, including doctors, nurses, and the emergency services.</w:t>
            </w:r>
          </w:p>
        </w:tc>
        <w:tc>
          <w:tcPr>
            <w:tcW w:w="2211" w:type="dxa"/>
          </w:tcPr>
          <w:p w:rsidR="00B45521" w:rsidRDefault="00B45521" w:rsidP="00731637">
            <w:pPr>
              <w:jc w:val="center"/>
              <w:rPr>
                <w:rFonts w:cstheme="minorHAnsi"/>
                <w:b/>
                <w:sz w:val="16"/>
                <w:szCs w:val="16"/>
              </w:rPr>
            </w:pPr>
            <w:r w:rsidRPr="00800739">
              <w:rPr>
                <w:rFonts w:cstheme="minorHAnsi"/>
                <w:b/>
                <w:sz w:val="16"/>
                <w:szCs w:val="16"/>
              </w:rPr>
              <w:t>One Upon A Time</w:t>
            </w:r>
          </w:p>
          <w:p w:rsidR="00407500" w:rsidRPr="00800739" w:rsidRDefault="00407500" w:rsidP="00731637">
            <w:pPr>
              <w:jc w:val="center"/>
              <w:rPr>
                <w:rFonts w:cstheme="minorHAnsi"/>
                <w:b/>
                <w:sz w:val="16"/>
                <w:szCs w:val="16"/>
              </w:rPr>
            </w:pPr>
            <w:r>
              <w:rPr>
                <w:rFonts w:cstheme="minorHAnsi"/>
                <w:b/>
                <w:sz w:val="16"/>
                <w:szCs w:val="16"/>
              </w:rPr>
              <w:t>Main Driver: Literacy</w:t>
            </w:r>
          </w:p>
          <w:p w:rsidR="00B93754" w:rsidRPr="00800739" w:rsidRDefault="00B93754" w:rsidP="00731637">
            <w:pPr>
              <w:jc w:val="center"/>
              <w:rPr>
                <w:rFonts w:cstheme="minorHAnsi"/>
                <w:b/>
                <w:sz w:val="16"/>
                <w:szCs w:val="16"/>
              </w:rPr>
            </w:pPr>
          </w:p>
          <w:p w:rsidR="00757AA4" w:rsidRPr="00757AA4" w:rsidRDefault="00757AA4" w:rsidP="00731637">
            <w:pPr>
              <w:jc w:val="center"/>
              <w:rPr>
                <w:rFonts w:cstheme="minorHAnsi"/>
                <w:sz w:val="16"/>
                <w:szCs w:val="16"/>
              </w:rPr>
            </w:pPr>
            <w:r w:rsidRPr="00757AA4">
              <w:rPr>
                <w:rFonts w:cstheme="minorHAnsi"/>
                <w:color w:val="464647"/>
                <w:sz w:val="16"/>
                <w:szCs w:val="16"/>
                <w:shd w:val="clear" w:color="auto" w:fill="FFFFFF"/>
              </w:rPr>
              <w:t>In the Once Upon a Time project, your child will be introduced to the wonderful world of stories. They will listen to a range of traditional tales and have the chance to act out the stories in their play. They will also listen to alternative contemporary stories to see different viewpoints from the characters. They will use the stories to think about how life has changed from when the stories were written. They will also make up their own stories and make masks, props and puppets to act out their stories.</w:t>
            </w:r>
          </w:p>
        </w:tc>
        <w:tc>
          <w:tcPr>
            <w:tcW w:w="2202" w:type="dxa"/>
          </w:tcPr>
          <w:p w:rsidR="00B93754" w:rsidRDefault="00B93754" w:rsidP="00B93754">
            <w:pPr>
              <w:jc w:val="center"/>
              <w:rPr>
                <w:rFonts w:cstheme="minorHAnsi"/>
                <w:b/>
                <w:sz w:val="16"/>
                <w:szCs w:val="16"/>
              </w:rPr>
            </w:pPr>
            <w:r w:rsidRPr="00800739">
              <w:rPr>
                <w:rFonts w:cstheme="minorHAnsi"/>
                <w:b/>
                <w:sz w:val="16"/>
                <w:szCs w:val="16"/>
              </w:rPr>
              <w:t>Winter Wonderland</w:t>
            </w:r>
          </w:p>
          <w:p w:rsidR="00EB02A1" w:rsidRPr="00800739" w:rsidRDefault="00EB02A1" w:rsidP="00B93754">
            <w:pPr>
              <w:jc w:val="center"/>
              <w:rPr>
                <w:rFonts w:cstheme="minorHAnsi"/>
                <w:b/>
                <w:sz w:val="16"/>
                <w:szCs w:val="16"/>
              </w:rPr>
            </w:pPr>
            <w:r>
              <w:rPr>
                <w:rFonts w:cstheme="minorHAnsi"/>
                <w:b/>
                <w:sz w:val="16"/>
                <w:szCs w:val="16"/>
              </w:rPr>
              <w:t>Main driver: understanding the world</w:t>
            </w:r>
          </w:p>
          <w:p w:rsidR="00B93754" w:rsidRPr="00757AA4" w:rsidRDefault="00B93754" w:rsidP="00B93754">
            <w:pPr>
              <w:jc w:val="center"/>
              <w:rPr>
                <w:rFonts w:cstheme="minorHAnsi"/>
                <w:sz w:val="16"/>
                <w:szCs w:val="16"/>
              </w:rPr>
            </w:pPr>
          </w:p>
          <w:p w:rsidR="00B93754" w:rsidRDefault="00B93754" w:rsidP="00B93754">
            <w:pPr>
              <w:jc w:val="center"/>
              <w:rPr>
                <w:rFonts w:cstheme="minorHAnsi"/>
                <w:color w:val="464647"/>
                <w:sz w:val="16"/>
                <w:szCs w:val="16"/>
                <w:shd w:val="clear" w:color="auto" w:fill="FFFFFF"/>
              </w:rPr>
            </w:pPr>
            <w:r w:rsidRPr="00757AA4">
              <w:rPr>
                <w:rFonts w:cstheme="minorHAnsi"/>
                <w:color w:val="464647"/>
                <w:sz w:val="16"/>
                <w:szCs w:val="16"/>
                <w:shd w:val="clear" w:color="auto" w:fill="FFFFFF"/>
              </w:rPr>
              <w:t>In the Winter Wonderland project, your child will explore the seasonal changes that happen during winter. They will find out about the different weather associated with the winter season and explore changes that happens to water as it freezes. They will find out about what happens to plants and animals during cold weather and explore places in the world that are always cold and snowy, including the animals that live there.</w:t>
            </w:r>
          </w:p>
          <w:p w:rsidR="00757AA4" w:rsidRPr="00757AA4" w:rsidRDefault="00757AA4" w:rsidP="00731637">
            <w:pPr>
              <w:jc w:val="center"/>
              <w:rPr>
                <w:rFonts w:cstheme="minorHAnsi"/>
                <w:sz w:val="16"/>
                <w:szCs w:val="16"/>
              </w:rPr>
            </w:pPr>
          </w:p>
        </w:tc>
        <w:tc>
          <w:tcPr>
            <w:tcW w:w="2268" w:type="dxa"/>
          </w:tcPr>
          <w:p w:rsidR="00B45521" w:rsidRDefault="00B45521" w:rsidP="00731637">
            <w:pPr>
              <w:jc w:val="center"/>
              <w:rPr>
                <w:rFonts w:cstheme="minorHAnsi"/>
                <w:b/>
                <w:sz w:val="16"/>
                <w:szCs w:val="16"/>
              </w:rPr>
            </w:pPr>
            <w:r w:rsidRPr="00800739">
              <w:rPr>
                <w:rFonts w:cstheme="minorHAnsi"/>
                <w:b/>
                <w:sz w:val="16"/>
                <w:szCs w:val="16"/>
              </w:rPr>
              <w:t>Dangerous Dinosaurs</w:t>
            </w:r>
          </w:p>
          <w:p w:rsidR="00EB02A1" w:rsidRPr="00800739" w:rsidRDefault="00EB02A1" w:rsidP="00731637">
            <w:pPr>
              <w:jc w:val="center"/>
              <w:rPr>
                <w:rFonts w:cstheme="minorHAnsi"/>
                <w:b/>
                <w:sz w:val="16"/>
                <w:szCs w:val="16"/>
              </w:rPr>
            </w:pPr>
            <w:r>
              <w:rPr>
                <w:rFonts w:cstheme="minorHAnsi"/>
                <w:b/>
                <w:sz w:val="16"/>
                <w:szCs w:val="16"/>
              </w:rPr>
              <w:t>Main Driver: understanding the world</w:t>
            </w:r>
          </w:p>
          <w:p w:rsidR="00B93754" w:rsidRPr="00757AA4" w:rsidRDefault="00B93754" w:rsidP="00731637">
            <w:pPr>
              <w:jc w:val="center"/>
              <w:rPr>
                <w:rFonts w:cstheme="minorHAnsi"/>
                <w:sz w:val="16"/>
                <w:szCs w:val="16"/>
              </w:rPr>
            </w:pPr>
          </w:p>
          <w:p w:rsidR="00757AA4" w:rsidRPr="00757AA4" w:rsidRDefault="00757AA4" w:rsidP="00731637">
            <w:pPr>
              <w:jc w:val="center"/>
              <w:rPr>
                <w:rFonts w:cstheme="minorHAnsi"/>
                <w:sz w:val="16"/>
                <w:szCs w:val="16"/>
              </w:rPr>
            </w:pPr>
            <w:r w:rsidRPr="00757AA4">
              <w:rPr>
                <w:rFonts w:cstheme="minorHAnsi"/>
                <w:color w:val="464647"/>
                <w:sz w:val="16"/>
                <w:szCs w:val="16"/>
                <w:shd w:val="clear" w:color="auto" w:fill="FFFFFF"/>
              </w:rPr>
              <w:t>In the Dangerous Dinosaurs project, your child will find out about prehistoric animals that lived on Earth. They will learn facts about dinosaurs and discover how big some of these giant creatures were. They will learn about the difference between carnivores and herbivores. They will also find out about the animals that lived after the dinosaurs and which modern-day animals have prehistoric relatives.</w:t>
            </w:r>
          </w:p>
        </w:tc>
        <w:tc>
          <w:tcPr>
            <w:tcW w:w="1807" w:type="dxa"/>
          </w:tcPr>
          <w:p w:rsidR="00B45521" w:rsidRDefault="00B45521" w:rsidP="00731637">
            <w:pPr>
              <w:jc w:val="center"/>
              <w:rPr>
                <w:rFonts w:cstheme="minorHAnsi"/>
                <w:b/>
                <w:sz w:val="16"/>
                <w:szCs w:val="16"/>
              </w:rPr>
            </w:pPr>
            <w:r w:rsidRPr="00800739">
              <w:rPr>
                <w:rFonts w:cstheme="minorHAnsi"/>
                <w:b/>
                <w:sz w:val="16"/>
                <w:szCs w:val="16"/>
              </w:rPr>
              <w:t>Sunshine and Flowers</w:t>
            </w:r>
          </w:p>
          <w:p w:rsidR="00EB02A1" w:rsidRPr="00800739" w:rsidRDefault="00EB02A1" w:rsidP="00731637">
            <w:pPr>
              <w:jc w:val="center"/>
              <w:rPr>
                <w:rFonts w:cstheme="minorHAnsi"/>
                <w:b/>
                <w:sz w:val="16"/>
                <w:szCs w:val="16"/>
              </w:rPr>
            </w:pPr>
            <w:r>
              <w:rPr>
                <w:rFonts w:cstheme="minorHAnsi"/>
                <w:b/>
                <w:sz w:val="16"/>
                <w:szCs w:val="16"/>
              </w:rPr>
              <w:t>Main driver: Understanding the world</w:t>
            </w:r>
          </w:p>
          <w:p w:rsidR="00757AA4" w:rsidRPr="00B93754" w:rsidRDefault="00757AA4" w:rsidP="00731637">
            <w:pPr>
              <w:jc w:val="center"/>
              <w:rPr>
                <w:rFonts w:cstheme="minorHAnsi"/>
                <w:sz w:val="16"/>
                <w:szCs w:val="16"/>
              </w:rPr>
            </w:pPr>
          </w:p>
          <w:p w:rsidR="00757AA4" w:rsidRPr="00B93754" w:rsidRDefault="00757AA4" w:rsidP="00731637">
            <w:pPr>
              <w:jc w:val="center"/>
              <w:rPr>
                <w:rFonts w:cstheme="minorHAnsi"/>
                <w:sz w:val="16"/>
                <w:szCs w:val="16"/>
              </w:rPr>
            </w:pPr>
            <w:r w:rsidRPr="00B93754">
              <w:rPr>
                <w:rFonts w:cstheme="minorHAnsi"/>
                <w:color w:val="464647"/>
                <w:sz w:val="16"/>
                <w:szCs w:val="16"/>
                <w:shd w:val="clear" w:color="auto" w:fill="FFFFFF"/>
              </w:rPr>
              <w:t>In the Sunshine and Sunflowers project your child will explore their local environment and see how it has changed throughout the year. They will grow flowers, fruit and vegetables in the garden area. They will learn how to care for plants and animals, identifying some different types. They will take part in outdoor learning activities and find out how to stay safe in the sun.</w:t>
            </w:r>
          </w:p>
        </w:tc>
        <w:tc>
          <w:tcPr>
            <w:tcW w:w="1682" w:type="dxa"/>
          </w:tcPr>
          <w:p w:rsidR="00B45521" w:rsidRDefault="00B45521" w:rsidP="00731637">
            <w:pPr>
              <w:jc w:val="center"/>
              <w:rPr>
                <w:rFonts w:cstheme="minorHAnsi"/>
                <w:b/>
                <w:sz w:val="16"/>
                <w:szCs w:val="16"/>
              </w:rPr>
            </w:pPr>
            <w:r w:rsidRPr="00800739">
              <w:rPr>
                <w:rFonts w:cstheme="minorHAnsi"/>
                <w:b/>
                <w:sz w:val="16"/>
                <w:szCs w:val="16"/>
              </w:rPr>
              <w:t>Big Wide World</w:t>
            </w:r>
          </w:p>
          <w:p w:rsidR="00EB02A1" w:rsidRPr="00800739" w:rsidRDefault="00EB02A1" w:rsidP="00731637">
            <w:pPr>
              <w:jc w:val="center"/>
              <w:rPr>
                <w:rFonts w:cstheme="minorHAnsi"/>
                <w:b/>
                <w:sz w:val="16"/>
                <w:szCs w:val="16"/>
              </w:rPr>
            </w:pPr>
            <w:r>
              <w:rPr>
                <w:rFonts w:cstheme="minorHAnsi"/>
                <w:b/>
                <w:sz w:val="16"/>
                <w:szCs w:val="16"/>
              </w:rPr>
              <w:t>Main driver: understanding the world</w:t>
            </w:r>
          </w:p>
          <w:p w:rsidR="00B93754" w:rsidRPr="00B93754" w:rsidRDefault="00B93754" w:rsidP="00731637">
            <w:pPr>
              <w:jc w:val="center"/>
              <w:rPr>
                <w:rFonts w:cstheme="minorHAnsi"/>
                <w:sz w:val="16"/>
                <w:szCs w:val="16"/>
              </w:rPr>
            </w:pPr>
          </w:p>
          <w:p w:rsidR="00B93754" w:rsidRPr="00B93754" w:rsidRDefault="00B93754" w:rsidP="00731637">
            <w:pPr>
              <w:jc w:val="center"/>
              <w:rPr>
                <w:rFonts w:cstheme="minorHAnsi"/>
                <w:sz w:val="16"/>
                <w:szCs w:val="16"/>
              </w:rPr>
            </w:pPr>
            <w:r w:rsidRPr="00B93754">
              <w:rPr>
                <w:rFonts w:cstheme="minorHAnsi"/>
                <w:color w:val="464647"/>
                <w:sz w:val="16"/>
                <w:szCs w:val="16"/>
                <w:shd w:val="clear" w:color="auto" w:fill="FFFFFF"/>
              </w:rPr>
              <w:t>In the Big Wide World project, your child will find out about the world in which they live. They will learn about different climates and explore habitats, including their flora and fauna. They will locate the United Kingdom on a world map and compare life in the United Kingdom with life elsewhere. They will also learn about caring for their environment, both locally and beyond.</w:t>
            </w:r>
          </w:p>
        </w:tc>
      </w:tr>
      <w:tr w:rsidR="00B93754" w:rsidTr="002A300A">
        <w:tc>
          <w:tcPr>
            <w:tcW w:w="1541" w:type="dxa"/>
          </w:tcPr>
          <w:p w:rsidR="00B45521" w:rsidRDefault="00B45521" w:rsidP="00757AA4">
            <w:r>
              <w:t>Mini Project</w:t>
            </w:r>
          </w:p>
        </w:tc>
        <w:tc>
          <w:tcPr>
            <w:tcW w:w="2459" w:type="dxa"/>
          </w:tcPr>
          <w:p w:rsidR="00B45521" w:rsidRDefault="00B45521" w:rsidP="00757AA4">
            <w:pPr>
              <w:jc w:val="center"/>
              <w:rPr>
                <w:rFonts w:cstheme="minorHAnsi"/>
                <w:b/>
                <w:sz w:val="16"/>
                <w:szCs w:val="16"/>
              </w:rPr>
            </w:pPr>
            <w:r w:rsidRPr="00800739">
              <w:rPr>
                <w:rFonts w:cstheme="minorHAnsi"/>
                <w:b/>
                <w:sz w:val="16"/>
                <w:szCs w:val="16"/>
              </w:rPr>
              <w:t>Exploring Autumn</w:t>
            </w:r>
          </w:p>
          <w:p w:rsidR="00EB02A1" w:rsidRPr="00800739" w:rsidRDefault="00EB02A1" w:rsidP="00757AA4">
            <w:pPr>
              <w:jc w:val="center"/>
              <w:rPr>
                <w:rFonts w:cstheme="minorHAnsi"/>
                <w:b/>
                <w:sz w:val="16"/>
                <w:szCs w:val="16"/>
              </w:rPr>
            </w:pPr>
            <w:r>
              <w:rPr>
                <w:rFonts w:cstheme="minorHAnsi"/>
                <w:b/>
                <w:sz w:val="16"/>
                <w:szCs w:val="16"/>
              </w:rPr>
              <w:t>Main driver: understanding the world</w:t>
            </w:r>
          </w:p>
          <w:p w:rsidR="00B93754" w:rsidRPr="00800739" w:rsidRDefault="00B93754" w:rsidP="00757AA4">
            <w:pPr>
              <w:jc w:val="center"/>
              <w:rPr>
                <w:rFonts w:cstheme="minorHAnsi"/>
                <w:b/>
                <w:sz w:val="16"/>
                <w:szCs w:val="16"/>
              </w:rPr>
            </w:pPr>
          </w:p>
          <w:p w:rsidR="00757AA4" w:rsidRPr="00757AA4" w:rsidRDefault="00757AA4" w:rsidP="00757AA4">
            <w:pPr>
              <w:jc w:val="center"/>
              <w:rPr>
                <w:rFonts w:cstheme="minorHAnsi"/>
                <w:sz w:val="16"/>
                <w:szCs w:val="16"/>
              </w:rPr>
            </w:pPr>
            <w:r w:rsidRPr="00757AA4">
              <w:rPr>
                <w:rFonts w:cstheme="minorHAnsi"/>
                <w:color w:val="464647"/>
                <w:sz w:val="16"/>
                <w:szCs w:val="16"/>
                <w:shd w:val="clear" w:color="auto" w:fill="FFFFFF"/>
              </w:rPr>
              <w:t>This project teaches children about the natural changes that happen during the season of autumn, including how the weather changes, why trees lose their leaves and how wild animals prepare for winter.</w:t>
            </w:r>
          </w:p>
        </w:tc>
        <w:tc>
          <w:tcPr>
            <w:tcW w:w="2211" w:type="dxa"/>
          </w:tcPr>
          <w:p w:rsidR="00B45521" w:rsidRDefault="00B45521" w:rsidP="00757AA4">
            <w:pPr>
              <w:jc w:val="center"/>
              <w:rPr>
                <w:rFonts w:cstheme="minorHAnsi"/>
                <w:b/>
                <w:sz w:val="16"/>
                <w:szCs w:val="16"/>
              </w:rPr>
            </w:pPr>
            <w:r w:rsidRPr="00800739">
              <w:rPr>
                <w:rFonts w:cstheme="minorHAnsi"/>
                <w:b/>
                <w:sz w:val="16"/>
                <w:szCs w:val="16"/>
              </w:rPr>
              <w:t>Sparkle and Shine</w:t>
            </w:r>
          </w:p>
          <w:p w:rsidR="00407500" w:rsidRPr="00800739" w:rsidRDefault="00407500" w:rsidP="00757AA4">
            <w:pPr>
              <w:jc w:val="center"/>
              <w:rPr>
                <w:rFonts w:cstheme="minorHAnsi"/>
                <w:b/>
                <w:sz w:val="16"/>
                <w:szCs w:val="16"/>
              </w:rPr>
            </w:pPr>
            <w:r>
              <w:rPr>
                <w:rFonts w:cstheme="minorHAnsi"/>
                <w:b/>
                <w:sz w:val="16"/>
                <w:szCs w:val="16"/>
              </w:rPr>
              <w:t>Main Driver: PSED</w:t>
            </w:r>
          </w:p>
          <w:p w:rsidR="00B93754" w:rsidRPr="00757AA4" w:rsidRDefault="00B93754" w:rsidP="00757AA4">
            <w:pPr>
              <w:jc w:val="center"/>
              <w:rPr>
                <w:rFonts w:cstheme="minorHAnsi"/>
                <w:sz w:val="16"/>
                <w:szCs w:val="16"/>
              </w:rPr>
            </w:pPr>
          </w:p>
          <w:p w:rsidR="00757AA4" w:rsidRPr="00757AA4" w:rsidRDefault="00757AA4" w:rsidP="00757AA4">
            <w:pPr>
              <w:jc w:val="center"/>
              <w:rPr>
                <w:rFonts w:cstheme="minorHAnsi"/>
                <w:sz w:val="16"/>
                <w:szCs w:val="16"/>
              </w:rPr>
            </w:pPr>
            <w:r w:rsidRPr="00757AA4">
              <w:rPr>
                <w:rFonts w:cstheme="minorHAnsi"/>
                <w:color w:val="464647"/>
                <w:sz w:val="16"/>
                <w:szCs w:val="16"/>
                <w:shd w:val="clear" w:color="auto" w:fill="FFFFFF"/>
              </w:rPr>
              <w:t>This project teaches children about the celebrations that take place during the autumn and winter seasons, and focus on the significance and symbolism of light at this time of year.</w:t>
            </w:r>
          </w:p>
        </w:tc>
        <w:tc>
          <w:tcPr>
            <w:tcW w:w="2202" w:type="dxa"/>
          </w:tcPr>
          <w:p w:rsidR="00B93754" w:rsidRDefault="00B93754" w:rsidP="00B93754">
            <w:pPr>
              <w:jc w:val="center"/>
              <w:rPr>
                <w:rFonts w:cstheme="minorHAnsi"/>
                <w:b/>
                <w:sz w:val="16"/>
                <w:szCs w:val="16"/>
              </w:rPr>
            </w:pPr>
            <w:r w:rsidRPr="00800739">
              <w:rPr>
                <w:rFonts w:cstheme="minorHAnsi"/>
                <w:b/>
                <w:sz w:val="16"/>
                <w:szCs w:val="16"/>
              </w:rPr>
              <w:t>Starry Night</w:t>
            </w:r>
          </w:p>
          <w:p w:rsidR="00EB02A1" w:rsidRPr="00800739" w:rsidRDefault="00EB02A1" w:rsidP="00B93754">
            <w:pPr>
              <w:jc w:val="center"/>
              <w:rPr>
                <w:rFonts w:cstheme="minorHAnsi"/>
                <w:b/>
                <w:sz w:val="16"/>
                <w:szCs w:val="16"/>
              </w:rPr>
            </w:pPr>
            <w:r>
              <w:rPr>
                <w:rFonts w:cstheme="minorHAnsi"/>
                <w:b/>
                <w:sz w:val="16"/>
                <w:szCs w:val="16"/>
              </w:rPr>
              <w:t>Main Driver: Understanding the World</w:t>
            </w:r>
          </w:p>
          <w:p w:rsidR="00B93754" w:rsidRPr="00800739" w:rsidRDefault="00B93754" w:rsidP="00B93754">
            <w:pPr>
              <w:jc w:val="center"/>
              <w:rPr>
                <w:rFonts w:cstheme="minorHAnsi"/>
                <w:b/>
                <w:sz w:val="16"/>
                <w:szCs w:val="16"/>
              </w:rPr>
            </w:pPr>
          </w:p>
          <w:p w:rsidR="00B93754" w:rsidRPr="00757AA4" w:rsidRDefault="00B93754" w:rsidP="00B93754">
            <w:pPr>
              <w:jc w:val="center"/>
              <w:rPr>
                <w:rFonts w:cstheme="minorHAnsi"/>
                <w:color w:val="464647"/>
                <w:sz w:val="16"/>
                <w:szCs w:val="16"/>
                <w:shd w:val="clear" w:color="auto" w:fill="FFFFFF"/>
              </w:rPr>
            </w:pPr>
            <w:r w:rsidRPr="00757AA4">
              <w:rPr>
                <w:rFonts w:cstheme="minorHAnsi"/>
                <w:color w:val="464647"/>
                <w:sz w:val="16"/>
                <w:szCs w:val="16"/>
                <w:shd w:val="clear" w:color="auto" w:fill="FFFFFF"/>
              </w:rPr>
              <w:t>This project explores the differences in the world at night compared to during the day. It teaches children about the importance of a good night’s sleep, and helps them to discover what is happening in the world while they are sleeping, including finding out about nocturnal animals.</w:t>
            </w:r>
          </w:p>
          <w:p w:rsidR="00757AA4" w:rsidRPr="00757AA4" w:rsidRDefault="00757AA4" w:rsidP="00757AA4">
            <w:pPr>
              <w:jc w:val="center"/>
              <w:rPr>
                <w:rFonts w:cstheme="minorHAnsi"/>
                <w:sz w:val="16"/>
                <w:szCs w:val="16"/>
              </w:rPr>
            </w:pPr>
          </w:p>
        </w:tc>
        <w:tc>
          <w:tcPr>
            <w:tcW w:w="2268" w:type="dxa"/>
          </w:tcPr>
          <w:p w:rsidR="00B45521" w:rsidRDefault="00B45521" w:rsidP="00757AA4">
            <w:pPr>
              <w:jc w:val="center"/>
              <w:rPr>
                <w:rFonts w:cstheme="minorHAnsi"/>
                <w:b/>
                <w:sz w:val="16"/>
                <w:szCs w:val="16"/>
              </w:rPr>
            </w:pPr>
            <w:r w:rsidRPr="00800739">
              <w:rPr>
                <w:rFonts w:cstheme="minorHAnsi"/>
                <w:b/>
                <w:sz w:val="16"/>
                <w:szCs w:val="16"/>
              </w:rPr>
              <w:lastRenderedPageBreak/>
              <w:t>Puddles and Rainbows</w:t>
            </w:r>
          </w:p>
          <w:p w:rsidR="00EB02A1" w:rsidRPr="00800739" w:rsidRDefault="00EB02A1" w:rsidP="00757AA4">
            <w:pPr>
              <w:jc w:val="center"/>
              <w:rPr>
                <w:rFonts w:cstheme="minorHAnsi"/>
                <w:b/>
                <w:sz w:val="16"/>
                <w:szCs w:val="16"/>
              </w:rPr>
            </w:pPr>
            <w:r>
              <w:rPr>
                <w:rFonts w:cstheme="minorHAnsi"/>
                <w:b/>
                <w:sz w:val="16"/>
                <w:szCs w:val="16"/>
              </w:rPr>
              <w:t>Main driver: understanding the world</w:t>
            </w:r>
          </w:p>
          <w:p w:rsidR="00B93754" w:rsidRPr="00757AA4" w:rsidRDefault="00B93754" w:rsidP="00757AA4">
            <w:pPr>
              <w:jc w:val="center"/>
              <w:rPr>
                <w:rFonts w:cstheme="minorHAnsi"/>
                <w:sz w:val="16"/>
                <w:szCs w:val="16"/>
              </w:rPr>
            </w:pPr>
          </w:p>
          <w:p w:rsidR="00757AA4" w:rsidRPr="00757AA4" w:rsidRDefault="00757AA4" w:rsidP="00757AA4">
            <w:pPr>
              <w:jc w:val="center"/>
              <w:rPr>
                <w:rFonts w:cstheme="minorHAnsi"/>
                <w:sz w:val="16"/>
                <w:szCs w:val="16"/>
              </w:rPr>
            </w:pPr>
            <w:r w:rsidRPr="00757AA4">
              <w:rPr>
                <w:rFonts w:cstheme="minorHAnsi"/>
                <w:color w:val="464647"/>
                <w:sz w:val="16"/>
                <w:szCs w:val="16"/>
                <w:shd w:val="clear" w:color="auto" w:fill="FFFFFF"/>
              </w:rPr>
              <w:t>This mini project teaches children about the weather that happens during spring and allows them to explore natural phenomena, including rainbows. It supports them to explore colour in the natural world.</w:t>
            </w:r>
          </w:p>
        </w:tc>
        <w:tc>
          <w:tcPr>
            <w:tcW w:w="1807" w:type="dxa"/>
          </w:tcPr>
          <w:p w:rsidR="00B45521" w:rsidRDefault="00B45521" w:rsidP="00757AA4">
            <w:pPr>
              <w:jc w:val="center"/>
              <w:rPr>
                <w:rFonts w:cstheme="minorHAnsi"/>
                <w:b/>
                <w:sz w:val="16"/>
                <w:szCs w:val="16"/>
              </w:rPr>
            </w:pPr>
            <w:r w:rsidRPr="00800739">
              <w:rPr>
                <w:rFonts w:cstheme="minorHAnsi"/>
                <w:b/>
                <w:sz w:val="16"/>
                <w:szCs w:val="16"/>
              </w:rPr>
              <w:t>Shadows and Reflections</w:t>
            </w:r>
          </w:p>
          <w:p w:rsidR="00EB02A1" w:rsidRPr="00800739" w:rsidRDefault="00EB02A1" w:rsidP="00757AA4">
            <w:pPr>
              <w:jc w:val="center"/>
              <w:rPr>
                <w:rFonts w:cstheme="minorHAnsi"/>
                <w:b/>
                <w:sz w:val="16"/>
                <w:szCs w:val="16"/>
              </w:rPr>
            </w:pPr>
            <w:r>
              <w:rPr>
                <w:rFonts w:cstheme="minorHAnsi"/>
                <w:b/>
                <w:sz w:val="16"/>
                <w:szCs w:val="16"/>
              </w:rPr>
              <w:t>Main driver: understanding the world</w:t>
            </w:r>
          </w:p>
          <w:p w:rsidR="00B93754" w:rsidRPr="00800739" w:rsidRDefault="00B93754" w:rsidP="00757AA4">
            <w:pPr>
              <w:jc w:val="center"/>
              <w:rPr>
                <w:rFonts w:cstheme="minorHAnsi"/>
                <w:b/>
                <w:sz w:val="16"/>
                <w:szCs w:val="16"/>
              </w:rPr>
            </w:pPr>
          </w:p>
          <w:p w:rsidR="00B93754" w:rsidRPr="00B93754" w:rsidRDefault="00B93754" w:rsidP="00757AA4">
            <w:pPr>
              <w:jc w:val="center"/>
              <w:rPr>
                <w:rFonts w:cstheme="minorHAnsi"/>
                <w:sz w:val="16"/>
                <w:szCs w:val="16"/>
              </w:rPr>
            </w:pPr>
            <w:r w:rsidRPr="00B93754">
              <w:rPr>
                <w:rFonts w:cstheme="minorHAnsi"/>
                <w:color w:val="464647"/>
                <w:sz w:val="16"/>
                <w:szCs w:val="16"/>
                <w:shd w:val="clear" w:color="auto" w:fill="FFFFFF"/>
              </w:rPr>
              <w:t>This project teaches children about natural phenomena, including shadows, reflections and echoes. They explore how shadows are formed and how they can change.</w:t>
            </w:r>
          </w:p>
        </w:tc>
        <w:tc>
          <w:tcPr>
            <w:tcW w:w="1682" w:type="dxa"/>
          </w:tcPr>
          <w:p w:rsidR="00B45521" w:rsidRDefault="00B45521" w:rsidP="00757AA4">
            <w:pPr>
              <w:jc w:val="center"/>
              <w:rPr>
                <w:rFonts w:cstheme="minorHAnsi"/>
                <w:b/>
                <w:sz w:val="16"/>
                <w:szCs w:val="16"/>
              </w:rPr>
            </w:pPr>
            <w:r w:rsidRPr="00800739">
              <w:rPr>
                <w:rFonts w:cstheme="minorHAnsi"/>
                <w:b/>
                <w:sz w:val="16"/>
                <w:szCs w:val="16"/>
              </w:rPr>
              <w:t>Splash!</w:t>
            </w:r>
          </w:p>
          <w:p w:rsidR="00EB02A1" w:rsidRPr="00800739" w:rsidRDefault="00EB02A1" w:rsidP="00757AA4">
            <w:pPr>
              <w:jc w:val="center"/>
              <w:rPr>
                <w:rFonts w:cstheme="minorHAnsi"/>
                <w:b/>
                <w:sz w:val="16"/>
                <w:szCs w:val="16"/>
              </w:rPr>
            </w:pPr>
            <w:r>
              <w:rPr>
                <w:rFonts w:cstheme="minorHAnsi"/>
                <w:b/>
                <w:sz w:val="16"/>
                <w:szCs w:val="16"/>
              </w:rPr>
              <w:t>Main driver: understanding the world</w:t>
            </w:r>
          </w:p>
          <w:p w:rsidR="00B93754" w:rsidRPr="00B93754" w:rsidRDefault="00B93754" w:rsidP="00757AA4">
            <w:pPr>
              <w:jc w:val="center"/>
              <w:rPr>
                <w:rFonts w:cstheme="minorHAnsi"/>
                <w:sz w:val="16"/>
                <w:szCs w:val="16"/>
              </w:rPr>
            </w:pPr>
          </w:p>
          <w:p w:rsidR="00B93754" w:rsidRPr="00B93754" w:rsidRDefault="00B93754" w:rsidP="00757AA4">
            <w:pPr>
              <w:jc w:val="center"/>
              <w:rPr>
                <w:rFonts w:cstheme="minorHAnsi"/>
                <w:sz w:val="16"/>
                <w:szCs w:val="16"/>
              </w:rPr>
            </w:pPr>
            <w:r w:rsidRPr="00B93754">
              <w:rPr>
                <w:rFonts w:cstheme="minorHAnsi"/>
                <w:color w:val="464647"/>
                <w:sz w:val="16"/>
                <w:szCs w:val="16"/>
                <w:shd w:val="clear" w:color="auto" w:fill="FFFFFF"/>
              </w:rPr>
              <w:t>This project teaches children about water, including floating and sinking, freezing and melting, and why it is important for living things to stay hydrated.</w:t>
            </w:r>
          </w:p>
        </w:tc>
      </w:tr>
      <w:tr w:rsidR="00B93754" w:rsidTr="002A300A">
        <w:tc>
          <w:tcPr>
            <w:tcW w:w="1541" w:type="dxa"/>
          </w:tcPr>
          <w:p w:rsidR="00B94993" w:rsidRDefault="00B94993" w:rsidP="00757AA4">
            <w:r>
              <w:t>Core Texts (Reading)</w:t>
            </w:r>
          </w:p>
        </w:tc>
        <w:tc>
          <w:tcPr>
            <w:tcW w:w="2459" w:type="dxa"/>
          </w:tcPr>
          <w:p w:rsidR="00B94993" w:rsidRDefault="00B02797" w:rsidP="00757AA4">
            <w:pPr>
              <w:jc w:val="center"/>
              <w:rPr>
                <w:rFonts w:cstheme="minorHAnsi"/>
                <w:sz w:val="16"/>
                <w:szCs w:val="16"/>
              </w:rPr>
            </w:pPr>
            <w:r>
              <w:rPr>
                <w:rFonts w:cstheme="minorHAnsi"/>
                <w:sz w:val="16"/>
                <w:szCs w:val="16"/>
              </w:rPr>
              <w:t>Where’s my Teddy</w:t>
            </w:r>
          </w:p>
          <w:p w:rsidR="00B02797" w:rsidRDefault="00B02797" w:rsidP="00757AA4">
            <w:pPr>
              <w:jc w:val="center"/>
              <w:rPr>
                <w:rFonts w:cstheme="minorHAnsi"/>
                <w:sz w:val="16"/>
                <w:szCs w:val="16"/>
              </w:rPr>
            </w:pPr>
            <w:r>
              <w:rPr>
                <w:rFonts w:cstheme="minorHAnsi"/>
                <w:sz w:val="16"/>
                <w:szCs w:val="16"/>
              </w:rPr>
              <w:t>Bear Snores on</w:t>
            </w:r>
          </w:p>
          <w:p w:rsidR="00B02797" w:rsidRDefault="00B02797" w:rsidP="00757AA4">
            <w:pPr>
              <w:jc w:val="center"/>
              <w:rPr>
                <w:rFonts w:cstheme="minorHAnsi"/>
                <w:sz w:val="16"/>
                <w:szCs w:val="16"/>
              </w:rPr>
            </w:pPr>
            <w:r>
              <w:rPr>
                <w:rFonts w:cstheme="minorHAnsi"/>
                <w:sz w:val="16"/>
                <w:szCs w:val="16"/>
              </w:rPr>
              <w:t>Blue Chameleon</w:t>
            </w:r>
          </w:p>
          <w:p w:rsidR="00B02797" w:rsidRDefault="00B02797" w:rsidP="00757AA4">
            <w:pPr>
              <w:jc w:val="center"/>
              <w:rPr>
                <w:rFonts w:cstheme="minorHAnsi"/>
                <w:sz w:val="16"/>
                <w:szCs w:val="16"/>
              </w:rPr>
            </w:pPr>
            <w:r>
              <w:rPr>
                <w:rFonts w:cstheme="minorHAnsi"/>
                <w:sz w:val="16"/>
                <w:szCs w:val="16"/>
              </w:rPr>
              <w:t>Hello Friend</w:t>
            </w:r>
          </w:p>
          <w:p w:rsidR="00B02797" w:rsidRDefault="00B02797" w:rsidP="00757AA4">
            <w:pPr>
              <w:jc w:val="center"/>
              <w:rPr>
                <w:rFonts w:cstheme="minorHAnsi"/>
                <w:sz w:val="16"/>
                <w:szCs w:val="16"/>
              </w:rPr>
            </w:pPr>
            <w:r>
              <w:rPr>
                <w:rFonts w:cstheme="minorHAnsi"/>
                <w:sz w:val="16"/>
                <w:szCs w:val="16"/>
              </w:rPr>
              <w:t>Lost and Found</w:t>
            </w:r>
          </w:p>
          <w:p w:rsidR="00B02797" w:rsidRPr="00757AA4" w:rsidRDefault="00B02797" w:rsidP="00757AA4">
            <w:pPr>
              <w:jc w:val="center"/>
              <w:rPr>
                <w:rFonts w:cstheme="minorHAnsi"/>
                <w:sz w:val="16"/>
                <w:szCs w:val="16"/>
              </w:rPr>
            </w:pPr>
            <w:r>
              <w:rPr>
                <w:rFonts w:cstheme="minorHAnsi"/>
                <w:sz w:val="16"/>
                <w:szCs w:val="16"/>
              </w:rPr>
              <w:t>You Choose</w:t>
            </w:r>
          </w:p>
        </w:tc>
        <w:tc>
          <w:tcPr>
            <w:tcW w:w="2211" w:type="dxa"/>
          </w:tcPr>
          <w:p w:rsidR="00B02797" w:rsidRDefault="00B02797" w:rsidP="00B02797">
            <w:pPr>
              <w:jc w:val="center"/>
              <w:rPr>
                <w:rFonts w:cstheme="minorHAnsi"/>
                <w:sz w:val="16"/>
                <w:szCs w:val="16"/>
              </w:rPr>
            </w:pPr>
            <w:r>
              <w:rPr>
                <w:rFonts w:cstheme="minorHAnsi"/>
                <w:sz w:val="16"/>
                <w:szCs w:val="16"/>
              </w:rPr>
              <w:t>The Three Pigs</w:t>
            </w:r>
          </w:p>
          <w:p w:rsidR="00B02797" w:rsidRDefault="00B02797" w:rsidP="00B02797">
            <w:pPr>
              <w:jc w:val="center"/>
              <w:rPr>
                <w:rFonts w:cstheme="minorHAnsi"/>
                <w:sz w:val="16"/>
                <w:szCs w:val="16"/>
              </w:rPr>
            </w:pPr>
            <w:r>
              <w:rPr>
                <w:rFonts w:cstheme="minorHAnsi"/>
                <w:sz w:val="16"/>
                <w:szCs w:val="16"/>
              </w:rPr>
              <w:t>Three Billy Goats Gruff</w:t>
            </w:r>
          </w:p>
          <w:p w:rsidR="00B02797" w:rsidRDefault="00B02797" w:rsidP="00B02797">
            <w:pPr>
              <w:jc w:val="center"/>
              <w:rPr>
                <w:rFonts w:cstheme="minorHAnsi"/>
                <w:sz w:val="16"/>
                <w:szCs w:val="16"/>
              </w:rPr>
            </w:pPr>
            <w:r>
              <w:rPr>
                <w:rFonts w:cstheme="minorHAnsi"/>
                <w:sz w:val="16"/>
                <w:szCs w:val="16"/>
              </w:rPr>
              <w:t>Jack and the Beanstalk</w:t>
            </w:r>
          </w:p>
          <w:p w:rsidR="00B02797" w:rsidRDefault="00B02797" w:rsidP="00B02797">
            <w:pPr>
              <w:jc w:val="center"/>
              <w:rPr>
                <w:rFonts w:cstheme="minorHAnsi"/>
                <w:sz w:val="16"/>
                <w:szCs w:val="16"/>
              </w:rPr>
            </w:pPr>
            <w:r>
              <w:rPr>
                <w:rFonts w:cstheme="minorHAnsi"/>
                <w:sz w:val="16"/>
                <w:szCs w:val="16"/>
              </w:rPr>
              <w:t>The Gingerbread Man</w:t>
            </w:r>
          </w:p>
          <w:p w:rsidR="00B02797" w:rsidRDefault="00B02797" w:rsidP="00B02797">
            <w:pPr>
              <w:jc w:val="center"/>
              <w:rPr>
                <w:rFonts w:cstheme="minorHAnsi"/>
                <w:sz w:val="16"/>
                <w:szCs w:val="16"/>
              </w:rPr>
            </w:pPr>
            <w:r>
              <w:rPr>
                <w:rFonts w:cstheme="minorHAnsi"/>
                <w:sz w:val="16"/>
                <w:szCs w:val="16"/>
              </w:rPr>
              <w:t>Goldilocks and the Three Bears</w:t>
            </w:r>
          </w:p>
          <w:p w:rsidR="00B02797" w:rsidRDefault="00B02797" w:rsidP="00B02797">
            <w:pPr>
              <w:jc w:val="center"/>
              <w:rPr>
                <w:rFonts w:cstheme="minorHAnsi"/>
                <w:sz w:val="16"/>
                <w:szCs w:val="16"/>
              </w:rPr>
            </w:pPr>
            <w:r>
              <w:rPr>
                <w:rFonts w:cstheme="minorHAnsi"/>
                <w:sz w:val="16"/>
                <w:szCs w:val="16"/>
              </w:rPr>
              <w:t>Hansel and Gretel</w:t>
            </w:r>
          </w:p>
          <w:p w:rsidR="00B02797" w:rsidRDefault="00B02797" w:rsidP="00B02797">
            <w:pPr>
              <w:jc w:val="center"/>
              <w:rPr>
                <w:rFonts w:cstheme="minorHAnsi"/>
                <w:sz w:val="16"/>
                <w:szCs w:val="16"/>
              </w:rPr>
            </w:pPr>
            <w:r>
              <w:rPr>
                <w:rFonts w:cstheme="minorHAnsi"/>
                <w:sz w:val="16"/>
                <w:szCs w:val="16"/>
              </w:rPr>
              <w:t>Aladdin</w:t>
            </w:r>
          </w:p>
          <w:p w:rsidR="00B02797" w:rsidRPr="00757AA4" w:rsidRDefault="00B02797" w:rsidP="00B02797">
            <w:pPr>
              <w:jc w:val="center"/>
              <w:rPr>
                <w:rFonts w:cstheme="minorHAnsi"/>
                <w:sz w:val="16"/>
                <w:szCs w:val="16"/>
              </w:rPr>
            </w:pPr>
            <w:r>
              <w:rPr>
                <w:rFonts w:cstheme="minorHAnsi"/>
                <w:sz w:val="16"/>
                <w:szCs w:val="16"/>
              </w:rPr>
              <w:t>Reindeer of the Year</w:t>
            </w:r>
          </w:p>
        </w:tc>
        <w:tc>
          <w:tcPr>
            <w:tcW w:w="2202" w:type="dxa"/>
            <w:shd w:val="clear" w:color="auto" w:fill="auto"/>
          </w:tcPr>
          <w:p w:rsidR="00B02797" w:rsidRDefault="00B02797" w:rsidP="00B02797">
            <w:pPr>
              <w:jc w:val="center"/>
              <w:rPr>
                <w:rFonts w:cstheme="minorHAnsi"/>
                <w:sz w:val="16"/>
                <w:szCs w:val="16"/>
              </w:rPr>
            </w:pPr>
            <w:r>
              <w:rPr>
                <w:rFonts w:cstheme="minorHAnsi"/>
                <w:sz w:val="16"/>
                <w:szCs w:val="16"/>
              </w:rPr>
              <w:t>By the Light of the Moon</w:t>
            </w:r>
          </w:p>
          <w:p w:rsidR="00B02797" w:rsidRDefault="00B02797" w:rsidP="00B02797">
            <w:pPr>
              <w:jc w:val="center"/>
              <w:rPr>
                <w:rFonts w:cstheme="minorHAnsi"/>
                <w:sz w:val="16"/>
                <w:szCs w:val="16"/>
              </w:rPr>
            </w:pPr>
            <w:r>
              <w:rPr>
                <w:rFonts w:cstheme="minorHAnsi"/>
                <w:sz w:val="16"/>
                <w:szCs w:val="16"/>
              </w:rPr>
              <w:t>Owl Babies</w:t>
            </w:r>
          </w:p>
          <w:p w:rsidR="00B02797" w:rsidRDefault="00B02797" w:rsidP="00B02797">
            <w:pPr>
              <w:jc w:val="center"/>
              <w:rPr>
                <w:rFonts w:cstheme="minorHAnsi"/>
                <w:sz w:val="16"/>
                <w:szCs w:val="16"/>
              </w:rPr>
            </w:pPr>
            <w:r>
              <w:rPr>
                <w:rFonts w:cstheme="minorHAnsi"/>
                <w:sz w:val="16"/>
                <w:szCs w:val="16"/>
              </w:rPr>
              <w:t>Day Monkey Night Monkey</w:t>
            </w:r>
          </w:p>
          <w:p w:rsidR="00B02797" w:rsidRDefault="00B02797" w:rsidP="00B02797">
            <w:pPr>
              <w:jc w:val="center"/>
              <w:rPr>
                <w:rFonts w:cstheme="minorHAnsi"/>
                <w:sz w:val="16"/>
                <w:szCs w:val="16"/>
              </w:rPr>
            </w:pPr>
            <w:r>
              <w:rPr>
                <w:rFonts w:cstheme="minorHAnsi"/>
                <w:sz w:val="16"/>
                <w:szCs w:val="16"/>
              </w:rPr>
              <w:t>The Gruffalo’s Child</w:t>
            </w:r>
          </w:p>
          <w:p w:rsidR="00B02797" w:rsidRDefault="00B02797" w:rsidP="00B02797">
            <w:pPr>
              <w:jc w:val="center"/>
              <w:rPr>
                <w:rFonts w:cstheme="minorHAnsi"/>
                <w:sz w:val="16"/>
                <w:szCs w:val="16"/>
              </w:rPr>
            </w:pPr>
            <w:r>
              <w:rPr>
                <w:rFonts w:cstheme="minorHAnsi"/>
                <w:sz w:val="16"/>
                <w:szCs w:val="16"/>
              </w:rPr>
              <w:t>Night Pirates</w:t>
            </w:r>
          </w:p>
          <w:p w:rsidR="00B02797" w:rsidRDefault="00B02797" w:rsidP="00B02797">
            <w:pPr>
              <w:jc w:val="center"/>
              <w:rPr>
                <w:rFonts w:cstheme="minorHAnsi"/>
                <w:sz w:val="16"/>
                <w:szCs w:val="16"/>
              </w:rPr>
            </w:pPr>
            <w:r>
              <w:rPr>
                <w:rFonts w:cstheme="minorHAnsi"/>
                <w:sz w:val="16"/>
                <w:szCs w:val="16"/>
              </w:rPr>
              <w:t>The Dark</w:t>
            </w:r>
          </w:p>
          <w:p w:rsidR="00B02797" w:rsidRPr="00757AA4" w:rsidRDefault="00B02797" w:rsidP="00757AA4">
            <w:pPr>
              <w:jc w:val="center"/>
              <w:rPr>
                <w:rFonts w:cstheme="minorHAnsi"/>
                <w:sz w:val="16"/>
                <w:szCs w:val="16"/>
              </w:rPr>
            </w:pPr>
          </w:p>
        </w:tc>
        <w:tc>
          <w:tcPr>
            <w:tcW w:w="2268" w:type="dxa"/>
            <w:shd w:val="clear" w:color="auto" w:fill="auto"/>
          </w:tcPr>
          <w:p w:rsidR="00B94993" w:rsidRDefault="00B02797" w:rsidP="00757AA4">
            <w:pPr>
              <w:jc w:val="center"/>
              <w:rPr>
                <w:rFonts w:cstheme="minorHAnsi"/>
                <w:sz w:val="16"/>
                <w:szCs w:val="16"/>
              </w:rPr>
            </w:pPr>
            <w:r>
              <w:rPr>
                <w:rFonts w:cstheme="minorHAnsi"/>
                <w:sz w:val="16"/>
                <w:szCs w:val="16"/>
              </w:rPr>
              <w:t>T-Rex On Tour</w:t>
            </w:r>
          </w:p>
          <w:p w:rsidR="00B02797" w:rsidRDefault="00B02797" w:rsidP="00757AA4">
            <w:pPr>
              <w:jc w:val="center"/>
              <w:rPr>
                <w:rFonts w:cstheme="minorHAnsi"/>
                <w:sz w:val="16"/>
                <w:szCs w:val="16"/>
              </w:rPr>
            </w:pPr>
            <w:r>
              <w:rPr>
                <w:rFonts w:cstheme="minorHAnsi"/>
                <w:sz w:val="16"/>
                <w:szCs w:val="16"/>
              </w:rPr>
              <w:t>Little Kids First Book of Dinosaurs (non fiction)</w:t>
            </w:r>
          </w:p>
          <w:p w:rsidR="00B02797" w:rsidRDefault="00B02797" w:rsidP="00757AA4">
            <w:pPr>
              <w:jc w:val="center"/>
              <w:rPr>
                <w:rFonts w:cstheme="minorHAnsi"/>
                <w:sz w:val="16"/>
                <w:szCs w:val="16"/>
              </w:rPr>
            </w:pPr>
            <w:r>
              <w:rPr>
                <w:rFonts w:cstheme="minorHAnsi"/>
                <w:sz w:val="16"/>
                <w:szCs w:val="16"/>
              </w:rPr>
              <w:t>Cave Baby</w:t>
            </w:r>
          </w:p>
          <w:p w:rsidR="00B02797" w:rsidRDefault="00B02797" w:rsidP="00757AA4">
            <w:pPr>
              <w:jc w:val="center"/>
              <w:rPr>
                <w:rFonts w:cstheme="minorHAnsi"/>
                <w:sz w:val="16"/>
                <w:szCs w:val="16"/>
              </w:rPr>
            </w:pPr>
            <w:r>
              <w:rPr>
                <w:rFonts w:cstheme="minorHAnsi"/>
                <w:sz w:val="16"/>
                <w:szCs w:val="16"/>
              </w:rPr>
              <w:t>If I had a Dinosaur</w:t>
            </w:r>
          </w:p>
          <w:p w:rsidR="00B02797" w:rsidRDefault="00B02797" w:rsidP="00757AA4">
            <w:pPr>
              <w:jc w:val="center"/>
              <w:rPr>
                <w:rFonts w:cstheme="minorHAnsi"/>
                <w:sz w:val="16"/>
                <w:szCs w:val="16"/>
              </w:rPr>
            </w:pPr>
            <w:r>
              <w:rPr>
                <w:rFonts w:cstheme="minorHAnsi"/>
                <w:sz w:val="16"/>
                <w:szCs w:val="16"/>
              </w:rPr>
              <w:t>Dinosaur Roar</w:t>
            </w:r>
          </w:p>
          <w:p w:rsidR="00B02797" w:rsidRPr="00757AA4" w:rsidRDefault="00B02797" w:rsidP="00757AA4">
            <w:pPr>
              <w:jc w:val="center"/>
              <w:rPr>
                <w:rFonts w:cstheme="minorHAnsi"/>
                <w:sz w:val="16"/>
                <w:szCs w:val="16"/>
              </w:rPr>
            </w:pPr>
          </w:p>
        </w:tc>
        <w:tc>
          <w:tcPr>
            <w:tcW w:w="1807" w:type="dxa"/>
          </w:tcPr>
          <w:p w:rsidR="00B94993" w:rsidRDefault="00B02797" w:rsidP="00757AA4">
            <w:pPr>
              <w:jc w:val="center"/>
              <w:rPr>
                <w:rFonts w:cstheme="minorHAnsi"/>
                <w:sz w:val="16"/>
                <w:szCs w:val="16"/>
              </w:rPr>
            </w:pPr>
            <w:r>
              <w:rPr>
                <w:rFonts w:cstheme="minorHAnsi"/>
                <w:sz w:val="16"/>
                <w:szCs w:val="16"/>
              </w:rPr>
              <w:t>There’s a Tiger in the Garden</w:t>
            </w:r>
          </w:p>
          <w:p w:rsidR="00B02797" w:rsidRDefault="00B02797" w:rsidP="00757AA4">
            <w:pPr>
              <w:jc w:val="center"/>
              <w:rPr>
                <w:rFonts w:cstheme="minorHAnsi"/>
                <w:sz w:val="16"/>
                <w:szCs w:val="16"/>
              </w:rPr>
            </w:pPr>
            <w:r>
              <w:rPr>
                <w:rFonts w:cstheme="minorHAnsi"/>
                <w:sz w:val="16"/>
                <w:szCs w:val="16"/>
              </w:rPr>
              <w:t>Planting a Rainbow</w:t>
            </w:r>
          </w:p>
          <w:p w:rsidR="00B02797" w:rsidRDefault="00B02797" w:rsidP="00757AA4">
            <w:pPr>
              <w:jc w:val="center"/>
              <w:rPr>
                <w:rFonts w:cstheme="minorHAnsi"/>
                <w:sz w:val="16"/>
                <w:szCs w:val="16"/>
              </w:rPr>
            </w:pPr>
            <w:r>
              <w:rPr>
                <w:rFonts w:cstheme="minorHAnsi"/>
                <w:sz w:val="16"/>
                <w:szCs w:val="16"/>
              </w:rPr>
              <w:t>Shark in the Park</w:t>
            </w:r>
          </w:p>
          <w:p w:rsidR="00B02797" w:rsidRDefault="00B02797" w:rsidP="00757AA4">
            <w:pPr>
              <w:jc w:val="center"/>
              <w:rPr>
                <w:rFonts w:cstheme="minorHAnsi"/>
                <w:sz w:val="16"/>
                <w:szCs w:val="16"/>
              </w:rPr>
            </w:pPr>
            <w:r>
              <w:rPr>
                <w:rFonts w:cstheme="minorHAnsi"/>
                <w:sz w:val="16"/>
                <w:szCs w:val="16"/>
              </w:rPr>
              <w:t>The Secret Sky Garden</w:t>
            </w:r>
          </w:p>
          <w:p w:rsidR="00B02797" w:rsidRDefault="00B02797" w:rsidP="00757AA4">
            <w:pPr>
              <w:jc w:val="center"/>
              <w:rPr>
                <w:rFonts w:cstheme="minorHAnsi"/>
                <w:sz w:val="16"/>
                <w:szCs w:val="16"/>
              </w:rPr>
            </w:pPr>
            <w:r>
              <w:rPr>
                <w:rFonts w:cstheme="minorHAnsi"/>
                <w:sz w:val="16"/>
                <w:szCs w:val="16"/>
              </w:rPr>
              <w:t>The Hungry Caterpillar</w:t>
            </w:r>
          </w:p>
          <w:p w:rsidR="00B02797" w:rsidRPr="00B93754" w:rsidRDefault="00B02797" w:rsidP="00757AA4">
            <w:pPr>
              <w:jc w:val="center"/>
              <w:rPr>
                <w:rFonts w:cstheme="minorHAnsi"/>
                <w:sz w:val="16"/>
                <w:szCs w:val="16"/>
              </w:rPr>
            </w:pPr>
            <w:r>
              <w:rPr>
                <w:rFonts w:cstheme="minorHAnsi"/>
                <w:sz w:val="16"/>
                <w:szCs w:val="16"/>
              </w:rPr>
              <w:t>Through the Magic Mirror</w:t>
            </w:r>
          </w:p>
        </w:tc>
        <w:tc>
          <w:tcPr>
            <w:tcW w:w="1682" w:type="dxa"/>
          </w:tcPr>
          <w:p w:rsidR="00B94993" w:rsidRDefault="00B02797" w:rsidP="00757AA4">
            <w:pPr>
              <w:jc w:val="center"/>
              <w:rPr>
                <w:rFonts w:cstheme="minorHAnsi"/>
                <w:sz w:val="16"/>
                <w:szCs w:val="16"/>
              </w:rPr>
            </w:pPr>
            <w:proofErr w:type="spellStart"/>
            <w:r>
              <w:rPr>
                <w:rFonts w:cstheme="minorHAnsi"/>
                <w:sz w:val="16"/>
                <w:szCs w:val="16"/>
              </w:rPr>
              <w:t>Handa’s</w:t>
            </w:r>
            <w:proofErr w:type="spellEnd"/>
            <w:r>
              <w:rPr>
                <w:rFonts w:cstheme="minorHAnsi"/>
                <w:sz w:val="16"/>
                <w:szCs w:val="16"/>
              </w:rPr>
              <w:t xml:space="preserve"> Surprise</w:t>
            </w:r>
          </w:p>
          <w:p w:rsidR="00B02797" w:rsidRDefault="00B02797" w:rsidP="00757AA4">
            <w:pPr>
              <w:jc w:val="center"/>
              <w:rPr>
                <w:rFonts w:cstheme="minorHAnsi"/>
                <w:sz w:val="16"/>
                <w:szCs w:val="16"/>
              </w:rPr>
            </w:pPr>
            <w:r>
              <w:rPr>
                <w:rFonts w:cstheme="minorHAnsi"/>
                <w:sz w:val="16"/>
                <w:szCs w:val="16"/>
              </w:rPr>
              <w:t>Penguin Goes on Holiday</w:t>
            </w:r>
          </w:p>
          <w:p w:rsidR="00B02797" w:rsidRDefault="00B02797" w:rsidP="00757AA4">
            <w:pPr>
              <w:jc w:val="center"/>
              <w:rPr>
                <w:rFonts w:cstheme="minorHAnsi"/>
                <w:sz w:val="16"/>
                <w:szCs w:val="16"/>
              </w:rPr>
            </w:pPr>
            <w:r>
              <w:rPr>
                <w:rFonts w:cstheme="minorHAnsi"/>
                <w:sz w:val="16"/>
                <w:szCs w:val="16"/>
              </w:rPr>
              <w:t>The Flying Bath</w:t>
            </w:r>
          </w:p>
          <w:p w:rsidR="00B02797" w:rsidRDefault="00B02797" w:rsidP="00757AA4">
            <w:pPr>
              <w:jc w:val="center"/>
              <w:rPr>
                <w:rFonts w:cstheme="minorHAnsi"/>
                <w:sz w:val="16"/>
                <w:szCs w:val="16"/>
              </w:rPr>
            </w:pPr>
            <w:r>
              <w:rPr>
                <w:rFonts w:cstheme="minorHAnsi"/>
                <w:sz w:val="16"/>
                <w:szCs w:val="16"/>
              </w:rPr>
              <w:t>The Crocodile Who Didn’t Like Water</w:t>
            </w:r>
          </w:p>
          <w:p w:rsidR="00B02797" w:rsidRDefault="00B02797" w:rsidP="00757AA4">
            <w:pPr>
              <w:jc w:val="center"/>
              <w:rPr>
                <w:rFonts w:cstheme="minorHAnsi"/>
                <w:sz w:val="16"/>
                <w:szCs w:val="16"/>
              </w:rPr>
            </w:pPr>
            <w:r>
              <w:rPr>
                <w:rFonts w:cstheme="minorHAnsi"/>
                <w:sz w:val="16"/>
                <w:szCs w:val="16"/>
              </w:rPr>
              <w:t>Flip Flap Ocean</w:t>
            </w:r>
          </w:p>
          <w:p w:rsidR="00B02797" w:rsidRDefault="00B02797" w:rsidP="00757AA4">
            <w:pPr>
              <w:jc w:val="center"/>
              <w:rPr>
                <w:rFonts w:cstheme="minorHAnsi"/>
                <w:sz w:val="16"/>
                <w:szCs w:val="16"/>
              </w:rPr>
            </w:pPr>
            <w:r>
              <w:rPr>
                <w:rFonts w:cstheme="minorHAnsi"/>
                <w:sz w:val="16"/>
                <w:szCs w:val="16"/>
              </w:rPr>
              <w:t>What the Ladybird Heard</w:t>
            </w:r>
          </w:p>
          <w:p w:rsidR="00B02797" w:rsidRPr="00B93754" w:rsidRDefault="00B02797" w:rsidP="00757AA4">
            <w:pPr>
              <w:jc w:val="center"/>
              <w:rPr>
                <w:rFonts w:cstheme="minorHAnsi"/>
                <w:sz w:val="16"/>
                <w:szCs w:val="16"/>
              </w:rPr>
            </w:pPr>
            <w:proofErr w:type="spellStart"/>
            <w:r>
              <w:rPr>
                <w:rFonts w:cstheme="minorHAnsi"/>
                <w:sz w:val="16"/>
                <w:szCs w:val="16"/>
              </w:rPr>
              <w:t>Zog</w:t>
            </w:r>
            <w:proofErr w:type="spellEnd"/>
          </w:p>
        </w:tc>
      </w:tr>
      <w:tr w:rsidR="00B93754" w:rsidTr="002A300A">
        <w:tc>
          <w:tcPr>
            <w:tcW w:w="1541" w:type="dxa"/>
          </w:tcPr>
          <w:p w:rsidR="00B45521" w:rsidRDefault="00B45521" w:rsidP="00757AA4">
            <w:r>
              <w:t>PSHE</w:t>
            </w:r>
          </w:p>
        </w:tc>
        <w:tc>
          <w:tcPr>
            <w:tcW w:w="2459" w:type="dxa"/>
          </w:tcPr>
          <w:p w:rsidR="00B45521" w:rsidRPr="00B93754" w:rsidRDefault="00B93754" w:rsidP="00757AA4">
            <w:pPr>
              <w:jc w:val="center"/>
              <w:rPr>
                <w:rFonts w:cstheme="minorHAnsi"/>
                <w:b/>
                <w:sz w:val="16"/>
                <w:szCs w:val="16"/>
              </w:rPr>
            </w:pPr>
            <w:r w:rsidRPr="00B93754">
              <w:rPr>
                <w:rFonts w:cstheme="minorHAnsi"/>
                <w:b/>
                <w:sz w:val="16"/>
                <w:szCs w:val="16"/>
              </w:rPr>
              <w:t>Being Me In My World</w:t>
            </w:r>
          </w:p>
          <w:p w:rsidR="00B93754" w:rsidRDefault="00B93754" w:rsidP="00757AA4">
            <w:pPr>
              <w:jc w:val="center"/>
              <w:rPr>
                <w:rFonts w:cstheme="minorHAnsi"/>
                <w:sz w:val="16"/>
                <w:szCs w:val="16"/>
              </w:rPr>
            </w:pPr>
            <w:r>
              <w:rPr>
                <w:rFonts w:cstheme="minorHAnsi"/>
                <w:sz w:val="16"/>
                <w:szCs w:val="16"/>
              </w:rPr>
              <w:t>Covering:</w:t>
            </w:r>
          </w:p>
          <w:p w:rsidR="00B93754" w:rsidRDefault="00B93754" w:rsidP="00757AA4">
            <w:pPr>
              <w:jc w:val="center"/>
              <w:rPr>
                <w:rFonts w:cstheme="minorHAnsi"/>
                <w:sz w:val="16"/>
                <w:szCs w:val="16"/>
              </w:rPr>
            </w:pPr>
            <w:r w:rsidRPr="00B93754">
              <w:rPr>
                <w:rFonts w:cstheme="minorHAnsi"/>
                <w:sz w:val="16"/>
                <w:szCs w:val="16"/>
              </w:rPr>
              <w:t>Self-identity</w:t>
            </w:r>
            <w:r>
              <w:rPr>
                <w:rFonts w:cstheme="minorHAnsi"/>
                <w:sz w:val="16"/>
                <w:szCs w:val="16"/>
              </w:rPr>
              <w:t>,</w:t>
            </w:r>
            <w:r w:rsidRPr="00B93754">
              <w:rPr>
                <w:rFonts w:cstheme="minorHAnsi"/>
                <w:sz w:val="16"/>
                <w:szCs w:val="16"/>
              </w:rPr>
              <w:t xml:space="preserve"> Understanding feelings</w:t>
            </w:r>
            <w:r>
              <w:rPr>
                <w:rFonts w:cstheme="minorHAnsi"/>
                <w:sz w:val="16"/>
                <w:szCs w:val="16"/>
              </w:rPr>
              <w:t>,</w:t>
            </w:r>
            <w:r w:rsidRPr="00B93754">
              <w:rPr>
                <w:rFonts w:cstheme="minorHAnsi"/>
                <w:sz w:val="16"/>
                <w:szCs w:val="16"/>
              </w:rPr>
              <w:t xml:space="preserve"> Being in a classroom</w:t>
            </w:r>
            <w:r>
              <w:rPr>
                <w:rFonts w:cstheme="minorHAnsi"/>
                <w:sz w:val="16"/>
                <w:szCs w:val="16"/>
              </w:rPr>
              <w:t>,</w:t>
            </w:r>
            <w:r w:rsidRPr="00B93754">
              <w:rPr>
                <w:rFonts w:cstheme="minorHAnsi"/>
                <w:sz w:val="16"/>
                <w:szCs w:val="16"/>
              </w:rPr>
              <w:t xml:space="preserve"> Being gentle</w:t>
            </w:r>
            <w:r>
              <w:rPr>
                <w:rFonts w:cstheme="minorHAnsi"/>
                <w:sz w:val="16"/>
                <w:szCs w:val="16"/>
              </w:rPr>
              <w:t>,</w:t>
            </w:r>
            <w:r w:rsidRPr="00B93754">
              <w:rPr>
                <w:rFonts w:cstheme="minorHAnsi"/>
                <w:sz w:val="16"/>
                <w:szCs w:val="16"/>
              </w:rPr>
              <w:t xml:space="preserve"> Rights and responsibilities</w:t>
            </w:r>
          </w:p>
          <w:p w:rsidR="00B93754" w:rsidRPr="00757AA4" w:rsidRDefault="00B93754" w:rsidP="00757AA4">
            <w:pPr>
              <w:jc w:val="center"/>
              <w:rPr>
                <w:rFonts w:cstheme="minorHAnsi"/>
                <w:sz w:val="16"/>
                <w:szCs w:val="16"/>
              </w:rPr>
            </w:pPr>
          </w:p>
        </w:tc>
        <w:tc>
          <w:tcPr>
            <w:tcW w:w="2211" w:type="dxa"/>
          </w:tcPr>
          <w:p w:rsidR="00B45521" w:rsidRPr="00B93754" w:rsidRDefault="00B93754" w:rsidP="00757AA4">
            <w:pPr>
              <w:jc w:val="center"/>
              <w:rPr>
                <w:rFonts w:cstheme="minorHAnsi"/>
                <w:b/>
                <w:sz w:val="16"/>
                <w:szCs w:val="16"/>
              </w:rPr>
            </w:pPr>
            <w:r w:rsidRPr="00B93754">
              <w:rPr>
                <w:rFonts w:cstheme="minorHAnsi"/>
                <w:b/>
                <w:sz w:val="16"/>
                <w:szCs w:val="16"/>
              </w:rPr>
              <w:t>Celebrating Difference</w:t>
            </w:r>
          </w:p>
          <w:p w:rsidR="00B93754" w:rsidRDefault="00B93754" w:rsidP="00757AA4">
            <w:pPr>
              <w:jc w:val="center"/>
              <w:rPr>
                <w:rFonts w:cstheme="minorHAnsi"/>
                <w:sz w:val="16"/>
                <w:szCs w:val="16"/>
              </w:rPr>
            </w:pPr>
            <w:r>
              <w:rPr>
                <w:rFonts w:cstheme="minorHAnsi"/>
                <w:sz w:val="16"/>
                <w:szCs w:val="16"/>
              </w:rPr>
              <w:t>Covering:</w:t>
            </w:r>
          </w:p>
          <w:p w:rsidR="00B93754" w:rsidRPr="00757AA4" w:rsidRDefault="00B93754" w:rsidP="00757AA4">
            <w:pPr>
              <w:jc w:val="center"/>
              <w:rPr>
                <w:rFonts w:cstheme="minorHAnsi"/>
                <w:sz w:val="16"/>
                <w:szCs w:val="16"/>
              </w:rPr>
            </w:pPr>
            <w:r>
              <w:rPr>
                <w:rFonts w:cstheme="minorHAnsi"/>
                <w:sz w:val="16"/>
                <w:szCs w:val="16"/>
              </w:rPr>
              <w:t>I</w:t>
            </w:r>
            <w:r w:rsidRPr="00B93754">
              <w:rPr>
                <w:rFonts w:cstheme="minorHAnsi"/>
                <w:sz w:val="16"/>
                <w:szCs w:val="16"/>
              </w:rPr>
              <w:t>dentifying talents</w:t>
            </w:r>
            <w:r>
              <w:rPr>
                <w:rFonts w:cstheme="minorHAnsi"/>
                <w:sz w:val="16"/>
                <w:szCs w:val="16"/>
              </w:rPr>
              <w:t>,</w:t>
            </w:r>
            <w:r w:rsidRPr="00B93754">
              <w:rPr>
                <w:rFonts w:cstheme="minorHAnsi"/>
                <w:sz w:val="16"/>
                <w:szCs w:val="16"/>
              </w:rPr>
              <w:t xml:space="preserve"> Being special</w:t>
            </w:r>
            <w:r>
              <w:rPr>
                <w:rFonts w:cstheme="minorHAnsi"/>
                <w:sz w:val="16"/>
                <w:szCs w:val="16"/>
              </w:rPr>
              <w:t>,</w:t>
            </w:r>
            <w:r w:rsidRPr="00B93754">
              <w:rPr>
                <w:rFonts w:cstheme="minorHAnsi"/>
                <w:sz w:val="16"/>
                <w:szCs w:val="16"/>
              </w:rPr>
              <w:t xml:space="preserve"> Families</w:t>
            </w:r>
            <w:r>
              <w:rPr>
                <w:rFonts w:cstheme="minorHAnsi"/>
                <w:sz w:val="16"/>
                <w:szCs w:val="16"/>
              </w:rPr>
              <w:t>,</w:t>
            </w:r>
            <w:r w:rsidRPr="00B93754">
              <w:rPr>
                <w:rFonts w:cstheme="minorHAnsi"/>
                <w:sz w:val="16"/>
                <w:szCs w:val="16"/>
              </w:rPr>
              <w:t xml:space="preserve"> Where we live</w:t>
            </w:r>
            <w:r>
              <w:rPr>
                <w:rFonts w:cstheme="minorHAnsi"/>
                <w:sz w:val="16"/>
                <w:szCs w:val="16"/>
              </w:rPr>
              <w:t>,</w:t>
            </w:r>
            <w:r w:rsidRPr="00B93754">
              <w:rPr>
                <w:rFonts w:cstheme="minorHAnsi"/>
                <w:sz w:val="16"/>
                <w:szCs w:val="16"/>
              </w:rPr>
              <w:t xml:space="preserve"> Making friends</w:t>
            </w:r>
            <w:r>
              <w:rPr>
                <w:rFonts w:cstheme="minorHAnsi"/>
                <w:sz w:val="16"/>
                <w:szCs w:val="16"/>
              </w:rPr>
              <w:t>,</w:t>
            </w:r>
            <w:r w:rsidRPr="00B93754">
              <w:rPr>
                <w:rFonts w:cstheme="minorHAnsi"/>
                <w:sz w:val="16"/>
                <w:szCs w:val="16"/>
              </w:rPr>
              <w:t xml:space="preserve"> Standing up for yourself</w:t>
            </w:r>
          </w:p>
        </w:tc>
        <w:tc>
          <w:tcPr>
            <w:tcW w:w="2202" w:type="dxa"/>
            <w:shd w:val="clear" w:color="auto" w:fill="auto"/>
          </w:tcPr>
          <w:p w:rsidR="00B45521" w:rsidRPr="00B93754" w:rsidRDefault="00B93754" w:rsidP="00757AA4">
            <w:pPr>
              <w:jc w:val="center"/>
              <w:rPr>
                <w:rFonts w:cstheme="minorHAnsi"/>
                <w:b/>
                <w:sz w:val="16"/>
                <w:szCs w:val="16"/>
              </w:rPr>
            </w:pPr>
            <w:r w:rsidRPr="00B93754">
              <w:rPr>
                <w:rFonts w:cstheme="minorHAnsi"/>
                <w:b/>
                <w:sz w:val="16"/>
                <w:szCs w:val="16"/>
              </w:rPr>
              <w:t>Dreams and Goals</w:t>
            </w:r>
          </w:p>
          <w:p w:rsidR="00B93754" w:rsidRDefault="00B93754" w:rsidP="00757AA4">
            <w:pPr>
              <w:jc w:val="center"/>
              <w:rPr>
                <w:rFonts w:cstheme="minorHAnsi"/>
                <w:sz w:val="16"/>
                <w:szCs w:val="16"/>
              </w:rPr>
            </w:pPr>
            <w:r>
              <w:rPr>
                <w:rFonts w:cstheme="minorHAnsi"/>
                <w:sz w:val="16"/>
                <w:szCs w:val="16"/>
              </w:rPr>
              <w:t>Covering:</w:t>
            </w:r>
          </w:p>
          <w:p w:rsidR="00B93754" w:rsidRPr="00757AA4" w:rsidRDefault="00B93754" w:rsidP="00757AA4">
            <w:pPr>
              <w:jc w:val="center"/>
              <w:rPr>
                <w:rFonts w:cstheme="minorHAnsi"/>
                <w:sz w:val="16"/>
                <w:szCs w:val="16"/>
              </w:rPr>
            </w:pPr>
            <w:r w:rsidRPr="00B93754">
              <w:rPr>
                <w:rFonts w:cstheme="minorHAnsi"/>
                <w:sz w:val="16"/>
                <w:szCs w:val="16"/>
              </w:rPr>
              <w:t>Challenges</w:t>
            </w:r>
            <w:r>
              <w:rPr>
                <w:rFonts w:cstheme="minorHAnsi"/>
                <w:sz w:val="16"/>
                <w:szCs w:val="16"/>
              </w:rPr>
              <w:t>,</w:t>
            </w:r>
            <w:r w:rsidRPr="00B93754">
              <w:rPr>
                <w:rFonts w:cstheme="minorHAnsi"/>
                <w:sz w:val="16"/>
                <w:szCs w:val="16"/>
              </w:rPr>
              <w:t xml:space="preserve"> Perseverance</w:t>
            </w:r>
            <w:r>
              <w:rPr>
                <w:rFonts w:cstheme="minorHAnsi"/>
                <w:sz w:val="16"/>
                <w:szCs w:val="16"/>
              </w:rPr>
              <w:t>,</w:t>
            </w:r>
            <w:r w:rsidRPr="00B93754">
              <w:rPr>
                <w:rFonts w:cstheme="minorHAnsi"/>
                <w:sz w:val="16"/>
                <w:szCs w:val="16"/>
              </w:rPr>
              <w:t xml:space="preserve"> Goal-setting</w:t>
            </w:r>
            <w:r>
              <w:rPr>
                <w:rFonts w:cstheme="minorHAnsi"/>
                <w:sz w:val="16"/>
                <w:szCs w:val="16"/>
              </w:rPr>
              <w:t>,</w:t>
            </w:r>
            <w:r w:rsidRPr="00B93754">
              <w:rPr>
                <w:rFonts w:cstheme="minorHAnsi"/>
                <w:sz w:val="16"/>
                <w:szCs w:val="16"/>
              </w:rPr>
              <w:t xml:space="preserve"> Overcoming obstacles</w:t>
            </w:r>
            <w:r>
              <w:rPr>
                <w:rFonts w:cstheme="minorHAnsi"/>
                <w:sz w:val="16"/>
                <w:szCs w:val="16"/>
              </w:rPr>
              <w:t>,</w:t>
            </w:r>
            <w:r w:rsidRPr="00B93754">
              <w:rPr>
                <w:rFonts w:cstheme="minorHAnsi"/>
                <w:sz w:val="16"/>
                <w:szCs w:val="16"/>
              </w:rPr>
              <w:t xml:space="preserve"> Seeking help</w:t>
            </w:r>
            <w:r>
              <w:rPr>
                <w:rFonts w:cstheme="minorHAnsi"/>
                <w:sz w:val="16"/>
                <w:szCs w:val="16"/>
              </w:rPr>
              <w:t>,</w:t>
            </w:r>
            <w:r w:rsidRPr="00B93754">
              <w:rPr>
                <w:rFonts w:cstheme="minorHAnsi"/>
                <w:sz w:val="16"/>
                <w:szCs w:val="16"/>
              </w:rPr>
              <w:t xml:space="preserve"> Jobs</w:t>
            </w:r>
            <w:r>
              <w:rPr>
                <w:rFonts w:cstheme="minorHAnsi"/>
                <w:sz w:val="16"/>
                <w:szCs w:val="16"/>
              </w:rPr>
              <w:t>,</w:t>
            </w:r>
            <w:r w:rsidRPr="00B93754">
              <w:rPr>
                <w:rFonts w:cstheme="minorHAnsi"/>
                <w:sz w:val="16"/>
                <w:szCs w:val="16"/>
              </w:rPr>
              <w:t xml:space="preserve"> Achieving goals</w:t>
            </w:r>
          </w:p>
        </w:tc>
        <w:tc>
          <w:tcPr>
            <w:tcW w:w="2268" w:type="dxa"/>
            <w:shd w:val="clear" w:color="auto" w:fill="auto"/>
          </w:tcPr>
          <w:p w:rsidR="00B45521" w:rsidRPr="00B93754" w:rsidRDefault="00B93754" w:rsidP="00757AA4">
            <w:pPr>
              <w:jc w:val="center"/>
              <w:rPr>
                <w:rFonts w:cstheme="minorHAnsi"/>
                <w:b/>
                <w:sz w:val="16"/>
                <w:szCs w:val="16"/>
              </w:rPr>
            </w:pPr>
            <w:r w:rsidRPr="00B93754">
              <w:rPr>
                <w:rFonts w:cstheme="minorHAnsi"/>
                <w:b/>
                <w:sz w:val="16"/>
                <w:szCs w:val="16"/>
              </w:rPr>
              <w:t>Healthy Me</w:t>
            </w:r>
          </w:p>
          <w:p w:rsidR="00B93754" w:rsidRDefault="00B93754" w:rsidP="00757AA4">
            <w:pPr>
              <w:jc w:val="center"/>
              <w:rPr>
                <w:rFonts w:cstheme="minorHAnsi"/>
                <w:sz w:val="16"/>
                <w:szCs w:val="16"/>
              </w:rPr>
            </w:pPr>
            <w:r>
              <w:rPr>
                <w:rFonts w:cstheme="minorHAnsi"/>
                <w:sz w:val="16"/>
                <w:szCs w:val="16"/>
              </w:rPr>
              <w:t>Covering:</w:t>
            </w:r>
          </w:p>
          <w:p w:rsidR="00B93754" w:rsidRPr="00757AA4" w:rsidRDefault="00B93754" w:rsidP="00757AA4">
            <w:pPr>
              <w:jc w:val="center"/>
              <w:rPr>
                <w:rFonts w:cstheme="minorHAnsi"/>
                <w:sz w:val="16"/>
                <w:szCs w:val="16"/>
              </w:rPr>
            </w:pPr>
            <w:r w:rsidRPr="00B93754">
              <w:rPr>
                <w:rFonts w:cstheme="minorHAnsi"/>
                <w:sz w:val="16"/>
                <w:szCs w:val="16"/>
              </w:rPr>
              <w:t>Exercising bodies</w:t>
            </w:r>
            <w:r>
              <w:rPr>
                <w:rFonts w:cstheme="minorHAnsi"/>
                <w:sz w:val="16"/>
                <w:szCs w:val="16"/>
              </w:rPr>
              <w:t>,</w:t>
            </w:r>
            <w:r w:rsidRPr="00B93754">
              <w:rPr>
                <w:rFonts w:cstheme="minorHAnsi"/>
                <w:sz w:val="16"/>
                <w:szCs w:val="16"/>
              </w:rPr>
              <w:t xml:space="preserve"> Physical activity</w:t>
            </w:r>
            <w:r>
              <w:rPr>
                <w:rFonts w:cstheme="minorHAnsi"/>
                <w:sz w:val="16"/>
                <w:szCs w:val="16"/>
              </w:rPr>
              <w:t>,</w:t>
            </w:r>
            <w:r w:rsidRPr="00B93754">
              <w:rPr>
                <w:rFonts w:cstheme="minorHAnsi"/>
                <w:sz w:val="16"/>
                <w:szCs w:val="16"/>
              </w:rPr>
              <w:t xml:space="preserve"> Healthy food</w:t>
            </w:r>
            <w:r>
              <w:rPr>
                <w:rFonts w:cstheme="minorHAnsi"/>
                <w:sz w:val="16"/>
                <w:szCs w:val="16"/>
              </w:rPr>
              <w:t>,</w:t>
            </w:r>
            <w:r w:rsidRPr="00B93754">
              <w:rPr>
                <w:rFonts w:cstheme="minorHAnsi"/>
                <w:sz w:val="16"/>
                <w:szCs w:val="16"/>
              </w:rPr>
              <w:t xml:space="preserve"> Sleep</w:t>
            </w:r>
            <w:r>
              <w:rPr>
                <w:rFonts w:cstheme="minorHAnsi"/>
                <w:sz w:val="16"/>
                <w:szCs w:val="16"/>
              </w:rPr>
              <w:t>,</w:t>
            </w:r>
            <w:r w:rsidRPr="00B93754">
              <w:rPr>
                <w:rFonts w:cstheme="minorHAnsi"/>
                <w:sz w:val="16"/>
                <w:szCs w:val="16"/>
              </w:rPr>
              <w:t xml:space="preserve"> Keeping clean</w:t>
            </w:r>
            <w:r>
              <w:rPr>
                <w:rFonts w:cstheme="minorHAnsi"/>
                <w:sz w:val="16"/>
                <w:szCs w:val="16"/>
              </w:rPr>
              <w:t>,</w:t>
            </w:r>
            <w:r w:rsidRPr="00B93754">
              <w:rPr>
                <w:rFonts w:cstheme="minorHAnsi"/>
                <w:sz w:val="16"/>
                <w:szCs w:val="16"/>
              </w:rPr>
              <w:t xml:space="preserve"> Safety</w:t>
            </w:r>
          </w:p>
        </w:tc>
        <w:tc>
          <w:tcPr>
            <w:tcW w:w="1807" w:type="dxa"/>
          </w:tcPr>
          <w:p w:rsidR="00B45521" w:rsidRPr="00B93754" w:rsidRDefault="00B93754" w:rsidP="00757AA4">
            <w:pPr>
              <w:jc w:val="center"/>
              <w:rPr>
                <w:rFonts w:cstheme="minorHAnsi"/>
                <w:b/>
                <w:sz w:val="16"/>
                <w:szCs w:val="16"/>
              </w:rPr>
            </w:pPr>
            <w:r w:rsidRPr="00B93754">
              <w:rPr>
                <w:rFonts w:cstheme="minorHAnsi"/>
                <w:b/>
                <w:sz w:val="16"/>
                <w:szCs w:val="16"/>
              </w:rPr>
              <w:t>Relationships</w:t>
            </w:r>
          </w:p>
          <w:p w:rsidR="00B93754" w:rsidRDefault="00B93754" w:rsidP="00757AA4">
            <w:pPr>
              <w:jc w:val="center"/>
              <w:rPr>
                <w:rFonts w:cstheme="minorHAnsi"/>
                <w:sz w:val="16"/>
                <w:szCs w:val="16"/>
              </w:rPr>
            </w:pPr>
            <w:r>
              <w:rPr>
                <w:rFonts w:cstheme="minorHAnsi"/>
                <w:sz w:val="16"/>
                <w:szCs w:val="16"/>
              </w:rPr>
              <w:t>Covering:</w:t>
            </w:r>
          </w:p>
          <w:p w:rsidR="00B93754" w:rsidRPr="00B93754" w:rsidRDefault="00B93754" w:rsidP="00757AA4">
            <w:pPr>
              <w:jc w:val="center"/>
              <w:rPr>
                <w:rFonts w:cstheme="minorHAnsi"/>
                <w:sz w:val="16"/>
                <w:szCs w:val="16"/>
              </w:rPr>
            </w:pPr>
            <w:r w:rsidRPr="00B93754">
              <w:rPr>
                <w:rFonts w:cstheme="minorHAnsi"/>
                <w:sz w:val="16"/>
                <w:szCs w:val="16"/>
              </w:rPr>
              <w:t>Family life</w:t>
            </w:r>
            <w:r>
              <w:rPr>
                <w:rFonts w:cstheme="minorHAnsi"/>
                <w:sz w:val="16"/>
                <w:szCs w:val="16"/>
              </w:rPr>
              <w:t>,</w:t>
            </w:r>
            <w:r w:rsidRPr="00B93754">
              <w:rPr>
                <w:rFonts w:cstheme="minorHAnsi"/>
                <w:sz w:val="16"/>
                <w:szCs w:val="16"/>
              </w:rPr>
              <w:t xml:space="preserve"> Friendships</w:t>
            </w:r>
            <w:r>
              <w:rPr>
                <w:rFonts w:cstheme="minorHAnsi"/>
                <w:sz w:val="16"/>
                <w:szCs w:val="16"/>
              </w:rPr>
              <w:t>,</w:t>
            </w:r>
            <w:r w:rsidRPr="00B93754">
              <w:rPr>
                <w:rFonts w:cstheme="minorHAnsi"/>
                <w:sz w:val="16"/>
                <w:szCs w:val="16"/>
              </w:rPr>
              <w:t xml:space="preserve"> Breaking friendships</w:t>
            </w:r>
            <w:r>
              <w:rPr>
                <w:rFonts w:cstheme="minorHAnsi"/>
                <w:sz w:val="16"/>
                <w:szCs w:val="16"/>
              </w:rPr>
              <w:t>,</w:t>
            </w:r>
            <w:r w:rsidRPr="00B93754">
              <w:rPr>
                <w:rFonts w:cstheme="minorHAnsi"/>
                <w:sz w:val="16"/>
                <w:szCs w:val="16"/>
              </w:rPr>
              <w:t xml:space="preserve"> Falling out</w:t>
            </w:r>
            <w:r>
              <w:rPr>
                <w:rFonts w:cstheme="minorHAnsi"/>
                <w:sz w:val="16"/>
                <w:szCs w:val="16"/>
              </w:rPr>
              <w:t>,</w:t>
            </w:r>
            <w:r w:rsidRPr="00B93754">
              <w:rPr>
                <w:rFonts w:cstheme="minorHAnsi"/>
                <w:sz w:val="16"/>
                <w:szCs w:val="16"/>
              </w:rPr>
              <w:t xml:space="preserve"> Dealing with bullying</w:t>
            </w:r>
            <w:r>
              <w:rPr>
                <w:rFonts w:cstheme="minorHAnsi"/>
                <w:sz w:val="16"/>
                <w:szCs w:val="16"/>
              </w:rPr>
              <w:t>,</w:t>
            </w:r>
            <w:r w:rsidRPr="00B93754">
              <w:rPr>
                <w:rFonts w:cstheme="minorHAnsi"/>
                <w:sz w:val="16"/>
                <w:szCs w:val="16"/>
              </w:rPr>
              <w:t xml:space="preserve"> Being a good friend  </w:t>
            </w:r>
          </w:p>
        </w:tc>
        <w:tc>
          <w:tcPr>
            <w:tcW w:w="1682" w:type="dxa"/>
          </w:tcPr>
          <w:p w:rsidR="00B45521" w:rsidRPr="00B93754" w:rsidRDefault="00B93754" w:rsidP="00757AA4">
            <w:pPr>
              <w:jc w:val="center"/>
              <w:rPr>
                <w:rFonts w:cstheme="minorHAnsi"/>
                <w:b/>
                <w:sz w:val="16"/>
                <w:szCs w:val="16"/>
              </w:rPr>
            </w:pPr>
            <w:r w:rsidRPr="00B93754">
              <w:rPr>
                <w:rFonts w:cstheme="minorHAnsi"/>
                <w:b/>
                <w:sz w:val="16"/>
                <w:szCs w:val="16"/>
              </w:rPr>
              <w:t>Changing Me</w:t>
            </w:r>
          </w:p>
          <w:p w:rsidR="00B93754" w:rsidRDefault="00B93754" w:rsidP="00757AA4">
            <w:pPr>
              <w:jc w:val="center"/>
              <w:rPr>
                <w:rFonts w:cstheme="minorHAnsi"/>
                <w:sz w:val="16"/>
                <w:szCs w:val="16"/>
              </w:rPr>
            </w:pPr>
            <w:r>
              <w:rPr>
                <w:rFonts w:cstheme="minorHAnsi"/>
                <w:sz w:val="16"/>
                <w:szCs w:val="16"/>
              </w:rPr>
              <w:t>Covering:</w:t>
            </w:r>
          </w:p>
          <w:p w:rsidR="00B93754" w:rsidRPr="00B93754" w:rsidRDefault="00B93754" w:rsidP="00757AA4">
            <w:pPr>
              <w:jc w:val="center"/>
              <w:rPr>
                <w:rFonts w:cstheme="minorHAnsi"/>
                <w:sz w:val="16"/>
                <w:szCs w:val="16"/>
              </w:rPr>
            </w:pPr>
            <w:r w:rsidRPr="00B93754">
              <w:rPr>
                <w:rFonts w:cstheme="minorHAnsi"/>
                <w:sz w:val="16"/>
                <w:szCs w:val="16"/>
              </w:rPr>
              <w:t>Bodies</w:t>
            </w:r>
            <w:r>
              <w:rPr>
                <w:rFonts w:cstheme="minorHAnsi"/>
                <w:sz w:val="16"/>
                <w:szCs w:val="16"/>
              </w:rPr>
              <w:t>,</w:t>
            </w:r>
            <w:r w:rsidRPr="00B93754">
              <w:rPr>
                <w:rFonts w:cstheme="minorHAnsi"/>
                <w:sz w:val="16"/>
                <w:szCs w:val="16"/>
              </w:rPr>
              <w:t xml:space="preserve"> Respecting my body</w:t>
            </w:r>
            <w:r>
              <w:rPr>
                <w:rFonts w:cstheme="minorHAnsi"/>
                <w:sz w:val="16"/>
                <w:szCs w:val="16"/>
              </w:rPr>
              <w:t>,</w:t>
            </w:r>
            <w:r w:rsidRPr="00B93754">
              <w:rPr>
                <w:rFonts w:cstheme="minorHAnsi"/>
                <w:sz w:val="16"/>
                <w:szCs w:val="16"/>
              </w:rPr>
              <w:t xml:space="preserve"> Growing up</w:t>
            </w:r>
            <w:r>
              <w:rPr>
                <w:rFonts w:cstheme="minorHAnsi"/>
                <w:sz w:val="16"/>
                <w:szCs w:val="16"/>
              </w:rPr>
              <w:t>,</w:t>
            </w:r>
            <w:r w:rsidRPr="00B93754">
              <w:rPr>
                <w:rFonts w:cstheme="minorHAnsi"/>
                <w:sz w:val="16"/>
                <w:szCs w:val="16"/>
              </w:rPr>
              <w:t xml:space="preserve"> Growth and change</w:t>
            </w:r>
            <w:r>
              <w:rPr>
                <w:rFonts w:cstheme="minorHAnsi"/>
                <w:sz w:val="16"/>
                <w:szCs w:val="16"/>
              </w:rPr>
              <w:t>,</w:t>
            </w:r>
            <w:r w:rsidRPr="00B93754">
              <w:rPr>
                <w:rFonts w:cstheme="minorHAnsi"/>
                <w:sz w:val="16"/>
                <w:szCs w:val="16"/>
              </w:rPr>
              <w:t xml:space="preserve"> Fun and fears</w:t>
            </w:r>
            <w:r>
              <w:rPr>
                <w:rFonts w:cstheme="minorHAnsi"/>
                <w:sz w:val="16"/>
                <w:szCs w:val="16"/>
              </w:rPr>
              <w:t>,</w:t>
            </w:r>
            <w:r w:rsidRPr="00B93754">
              <w:rPr>
                <w:rFonts w:cstheme="minorHAnsi"/>
                <w:sz w:val="16"/>
                <w:szCs w:val="16"/>
              </w:rPr>
              <w:t xml:space="preserve"> Celebrations  </w:t>
            </w:r>
          </w:p>
        </w:tc>
      </w:tr>
      <w:tr w:rsidR="00E346D5" w:rsidTr="002A300A">
        <w:tc>
          <w:tcPr>
            <w:tcW w:w="1541" w:type="dxa"/>
          </w:tcPr>
          <w:p w:rsidR="00E346D5" w:rsidRDefault="00E346D5" w:rsidP="00E346D5">
            <w:r>
              <w:t>Music</w:t>
            </w:r>
          </w:p>
        </w:tc>
        <w:tc>
          <w:tcPr>
            <w:tcW w:w="2459" w:type="dxa"/>
          </w:tcPr>
          <w:p w:rsidR="00E346D5" w:rsidRPr="00757AA4" w:rsidRDefault="00E346D5" w:rsidP="00E346D5">
            <w:pPr>
              <w:jc w:val="center"/>
              <w:rPr>
                <w:rFonts w:cstheme="minorHAnsi"/>
                <w:sz w:val="16"/>
                <w:szCs w:val="16"/>
              </w:rPr>
            </w:pPr>
            <w:r>
              <w:rPr>
                <w:rFonts w:cstheme="minorHAnsi"/>
                <w:sz w:val="16"/>
                <w:szCs w:val="16"/>
              </w:rPr>
              <w:t>Me!</w:t>
            </w:r>
          </w:p>
        </w:tc>
        <w:tc>
          <w:tcPr>
            <w:tcW w:w="2211" w:type="dxa"/>
          </w:tcPr>
          <w:p w:rsidR="00E346D5" w:rsidRPr="00757AA4" w:rsidRDefault="00E346D5" w:rsidP="00E346D5">
            <w:pPr>
              <w:jc w:val="center"/>
              <w:rPr>
                <w:rFonts w:cstheme="minorHAnsi"/>
                <w:sz w:val="16"/>
                <w:szCs w:val="16"/>
              </w:rPr>
            </w:pPr>
            <w:r>
              <w:rPr>
                <w:rFonts w:cstheme="minorHAnsi"/>
                <w:sz w:val="16"/>
                <w:szCs w:val="16"/>
              </w:rPr>
              <w:t xml:space="preserve">My Stories </w:t>
            </w:r>
          </w:p>
        </w:tc>
        <w:tc>
          <w:tcPr>
            <w:tcW w:w="2202" w:type="dxa"/>
          </w:tcPr>
          <w:p w:rsidR="00E346D5" w:rsidRPr="00757AA4" w:rsidRDefault="00E346D5" w:rsidP="00E346D5">
            <w:pPr>
              <w:jc w:val="center"/>
              <w:rPr>
                <w:rFonts w:cstheme="minorHAnsi"/>
                <w:sz w:val="16"/>
                <w:szCs w:val="16"/>
              </w:rPr>
            </w:pPr>
            <w:r>
              <w:rPr>
                <w:rFonts w:cstheme="minorHAnsi"/>
                <w:sz w:val="16"/>
                <w:szCs w:val="16"/>
              </w:rPr>
              <w:t>Everyone!</w:t>
            </w:r>
          </w:p>
        </w:tc>
        <w:tc>
          <w:tcPr>
            <w:tcW w:w="2268" w:type="dxa"/>
          </w:tcPr>
          <w:p w:rsidR="00E346D5" w:rsidRPr="00757AA4" w:rsidRDefault="00E346D5" w:rsidP="00E346D5">
            <w:pPr>
              <w:jc w:val="center"/>
              <w:rPr>
                <w:rFonts w:cstheme="minorHAnsi"/>
                <w:sz w:val="16"/>
                <w:szCs w:val="16"/>
              </w:rPr>
            </w:pPr>
            <w:r>
              <w:rPr>
                <w:rFonts w:cstheme="minorHAnsi"/>
                <w:sz w:val="16"/>
                <w:szCs w:val="16"/>
              </w:rPr>
              <w:t>Our World</w:t>
            </w:r>
          </w:p>
        </w:tc>
        <w:tc>
          <w:tcPr>
            <w:tcW w:w="1807" w:type="dxa"/>
          </w:tcPr>
          <w:p w:rsidR="00E346D5" w:rsidRPr="00757AA4" w:rsidRDefault="00E346D5" w:rsidP="00E346D5">
            <w:pPr>
              <w:jc w:val="center"/>
              <w:rPr>
                <w:rFonts w:cstheme="minorHAnsi"/>
                <w:sz w:val="16"/>
                <w:szCs w:val="16"/>
              </w:rPr>
            </w:pPr>
            <w:r>
              <w:rPr>
                <w:rFonts w:cstheme="minorHAnsi"/>
                <w:sz w:val="16"/>
                <w:szCs w:val="16"/>
              </w:rPr>
              <w:t>Big Bear Funk</w:t>
            </w:r>
          </w:p>
        </w:tc>
        <w:tc>
          <w:tcPr>
            <w:tcW w:w="1682" w:type="dxa"/>
          </w:tcPr>
          <w:p w:rsidR="00E346D5" w:rsidRPr="00B93754" w:rsidRDefault="00E346D5" w:rsidP="00E346D5">
            <w:pPr>
              <w:jc w:val="center"/>
              <w:rPr>
                <w:rFonts w:cstheme="minorHAnsi"/>
                <w:sz w:val="16"/>
                <w:szCs w:val="16"/>
              </w:rPr>
            </w:pPr>
            <w:r>
              <w:rPr>
                <w:rFonts w:cstheme="minorHAnsi"/>
                <w:sz w:val="16"/>
                <w:szCs w:val="16"/>
              </w:rPr>
              <w:t>Reflect, Rewind and Replay</w:t>
            </w:r>
          </w:p>
        </w:tc>
      </w:tr>
      <w:tr w:rsidR="00E346D5" w:rsidTr="002A300A">
        <w:tc>
          <w:tcPr>
            <w:tcW w:w="1541" w:type="dxa"/>
          </w:tcPr>
          <w:p w:rsidR="00E346D5" w:rsidRDefault="00E346D5" w:rsidP="00E346D5">
            <w:r>
              <w:t>RE</w:t>
            </w:r>
          </w:p>
        </w:tc>
        <w:tc>
          <w:tcPr>
            <w:tcW w:w="2459" w:type="dxa"/>
          </w:tcPr>
          <w:p w:rsidR="00E346D5" w:rsidRPr="0004789A" w:rsidRDefault="0004789A" w:rsidP="00E346D5">
            <w:pPr>
              <w:jc w:val="center"/>
              <w:rPr>
                <w:rFonts w:cstheme="minorHAnsi"/>
                <w:b/>
                <w:sz w:val="16"/>
                <w:szCs w:val="16"/>
              </w:rPr>
            </w:pPr>
            <w:r w:rsidRPr="0004789A">
              <w:rPr>
                <w:rFonts w:cstheme="minorHAnsi"/>
                <w:b/>
                <w:sz w:val="16"/>
                <w:szCs w:val="16"/>
              </w:rPr>
              <w:t>What makes us special?</w:t>
            </w:r>
          </w:p>
          <w:p w:rsidR="0004789A" w:rsidRPr="00757AA4" w:rsidRDefault="0004789A" w:rsidP="00E346D5">
            <w:pPr>
              <w:jc w:val="center"/>
              <w:rPr>
                <w:rFonts w:cstheme="minorHAnsi"/>
                <w:sz w:val="16"/>
                <w:szCs w:val="16"/>
              </w:rPr>
            </w:pPr>
            <w:proofErr w:type="gramStart"/>
            <w:r w:rsidRPr="0004789A">
              <w:rPr>
                <w:rFonts w:cstheme="minorHAnsi"/>
                <w:sz w:val="16"/>
                <w:szCs w:val="16"/>
              </w:rPr>
              <w:t>Exploring  the</w:t>
            </w:r>
            <w:proofErr w:type="gramEnd"/>
            <w:r w:rsidRPr="0004789A">
              <w:rPr>
                <w:rFonts w:cstheme="minorHAnsi"/>
                <w:sz w:val="16"/>
                <w:szCs w:val="16"/>
              </w:rPr>
              <w:t xml:space="preserve">  different ways people are special. Through stories, discussions and creative activities, they learn about what makes themselves, people around them and in the community special. They learn that it is good for people to have different beliefs and ideas and that some Christian people believe in God and Jesus.</w:t>
            </w:r>
          </w:p>
        </w:tc>
        <w:tc>
          <w:tcPr>
            <w:tcW w:w="2211" w:type="dxa"/>
          </w:tcPr>
          <w:p w:rsidR="00E346D5" w:rsidRPr="0004789A" w:rsidRDefault="0004789A" w:rsidP="00E346D5">
            <w:pPr>
              <w:jc w:val="center"/>
              <w:rPr>
                <w:rFonts w:cstheme="minorHAnsi"/>
                <w:b/>
                <w:sz w:val="16"/>
                <w:szCs w:val="16"/>
              </w:rPr>
            </w:pPr>
            <w:r w:rsidRPr="0004789A">
              <w:rPr>
                <w:rFonts w:cstheme="minorHAnsi"/>
                <w:b/>
                <w:sz w:val="16"/>
                <w:szCs w:val="16"/>
              </w:rPr>
              <w:t>What are special times?</w:t>
            </w:r>
          </w:p>
          <w:p w:rsidR="0004789A" w:rsidRPr="00757AA4" w:rsidRDefault="0004789A" w:rsidP="00E346D5">
            <w:pPr>
              <w:jc w:val="center"/>
              <w:rPr>
                <w:rFonts w:cstheme="minorHAnsi"/>
                <w:sz w:val="16"/>
                <w:szCs w:val="16"/>
              </w:rPr>
            </w:pPr>
            <w:r w:rsidRPr="0004789A">
              <w:rPr>
                <w:rFonts w:cstheme="minorHAnsi"/>
                <w:sz w:val="16"/>
                <w:szCs w:val="16"/>
              </w:rPr>
              <w:t>Discovering and comparing special times of Diwali and Christmas. Using pictures, videos, and storytelling, they explore the significance of these festivals and how they are celebrated. Learning about the traditions associated with Diwali and Christmas and discussing the importance of these celebrations in bringing communities together.</w:t>
            </w:r>
          </w:p>
        </w:tc>
        <w:tc>
          <w:tcPr>
            <w:tcW w:w="2202" w:type="dxa"/>
          </w:tcPr>
          <w:p w:rsidR="00E346D5" w:rsidRPr="0004789A" w:rsidRDefault="0004789A" w:rsidP="00E346D5">
            <w:pPr>
              <w:jc w:val="center"/>
              <w:rPr>
                <w:rFonts w:cstheme="minorHAnsi"/>
                <w:b/>
                <w:sz w:val="16"/>
                <w:szCs w:val="16"/>
              </w:rPr>
            </w:pPr>
            <w:r w:rsidRPr="0004789A">
              <w:rPr>
                <w:rFonts w:cstheme="minorHAnsi"/>
                <w:b/>
                <w:sz w:val="16"/>
                <w:szCs w:val="16"/>
              </w:rPr>
              <w:t>Why are some places special?</w:t>
            </w:r>
          </w:p>
          <w:p w:rsidR="0004789A" w:rsidRDefault="0004789A" w:rsidP="00E346D5">
            <w:pPr>
              <w:jc w:val="center"/>
              <w:rPr>
                <w:rFonts w:cstheme="minorHAnsi"/>
                <w:sz w:val="16"/>
                <w:szCs w:val="16"/>
              </w:rPr>
            </w:pPr>
            <w:r w:rsidRPr="0004789A">
              <w:rPr>
                <w:rFonts w:cstheme="minorHAnsi"/>
                <w:sz w:val="16"/>
                <w:szCs w:val="16"/>
              </w:rPr>
              <w:t xml:space="preserve">Investigating what makes places special and significant to different people. Starting by discussing places that are special to them, they will learn about </w:t>
            </w:r>
            <w:proofErr w:type="spellStart"/>
            <w:r w:rsidRPr="0004789A">
              <w:rPr>
                <w:rFonts w:cstheme="minorHAnsi"/>
                <w:sz w:val="16"/>
                <w:szCs w:val="16"/>
              </w:rPr>
              <w:t>about</w:t>
            </w:r>
            <w:proofErr w:type="spellEnd"/>
            <w:r w:rsidRPr="0004789A">
              <w:rPr>
                <w:rFonts w:cstheme="minorHAnsi"/>
                <w:sz w:val="16"/>
                <w:szCs w:val="16"/>
              </w:rPr>
              <w:t xml:space="preserve"> religious buildings and places of worship and discuss the importance of these places to others.</w:t>
            </w:r>
          </w:p>
          <w:p w:rsidR="0004789A" w:rsidRPr="00757AA4" w:rsidRDefault="0004789A" w:rsidP="00E346D5">
            <w:pPr>
              <w:jc w:val="center"/>
              <w:rPr>
                <w:rFonts w:cstheme="minorHAnsi"/>
                <w:sz w:val="16"/>
                <w:szCs w:val="16"/>
              </w:rPr>
            </w:pPr>
          </w:p>
        </w:tc>
        <w:tc>
          <w:tcPr>
            <w:tcW w:w="2268" w:type="dxa"/>
          </w:tcPr>
          <w:p w:rsidR="00E346D5" w:rsidRPr="0004789A" w:rsidRDefault="0004789A" w:rsidP="00E346D5">
            <w:pPr>
              <w:jc w:val="center"/>
              <w:rPr>
                <w:rFonts w:cstheme="minorHAnsi"/>
                <w:b/>
                <w:sz w:val="16"/>
                <w:szCs w:val="16"/>
              </w:rPr>
            </w:pPr>
            <w:r w:rsidRPr="0004789A">
              <w:rPr>
                <w:rFonts w:cstheme="minorHAnsi"/>
                <w:b/>
                <w:sz w:val="16"/>
                <w:szCs w:val="16"/>
              </w:rPr>
              <w:t>What makes the world special?</w:t>
            </w:r>
          </w:p>
          <w:p w:rsidR="0004789A" w:rsidRPr="00757AA4" w:rsidRDefault="0004789A" w:rsidP="00E346D5">
            <w:pPr>
              <w:jc w:val="center"/>
              <w:rPr>
                <w:rFonts w:cstheme="minorHAnsi"/>
                <w:sz w:val="16"/>
                <w:szCs w:val="16"/>
              </w:rPr>
            </w:pPr>
            <w:r w:rsidRPr="0004789A">
              <w:rPr>
                <w:rFonts w:cstheme="minorHAnsi"/>
                <w:sz w:val="16"/>
                <w:szCs w:val="16"/>
              </w:rPr>
              <w:t>Exploring what makes the world around them special, children will learn why the world can be special to both themselves and others. Listening to other people’s ideas about caring for the world and discussing reasons why this is important.</w:t>
            </w:r>
          </w:p>
        </w:tc>
        <w:tc>
          <w:tcPr>
            <w:tcW w:w="1807" w:type="dxa"/>
          </w:tcPr>
          <w:p w:rsidR="00E346D5" w:rsidRPr="0004789A" w:rsidRDefault="0004789A" w:rsidP="00E346D5">
            <w:pPr>
              <w:jc w:val="center"/>
              <w:rPr>
                <w:rFonts w:cstheme="minorHAnsi"/>
                <w:b/>
                <w:sz w:val="16"/>
                <w:szCs w:val="16"/>
              </w:rPr>
            </w:pPr>
            <w:r w:rsidRPr="0004789A">
              <w:rPr>
                <w:rFonts w:cstheme="minorHAnsi"/>
                <w:b/>
                <w:sz w:val="16"/>
                <w:szCs w:val="16"/>
              </w:rPr>
              <w:t>Why are some things special?</w:t>
            </w:r>
          </w:p>
          <w:p w:rsidR="0004789A" w:rsidRDefault="0004789A" w:rsidP="00E346D5">
            <w:pPr>
              <w:jc w:val="center"/>
              <w:rPr>
                <w:rFonts w:cstheme="minorHAnsi"/>
                <w:sz w:val="16"/>
                <w:szCs w:val="16"/>
              </w:rPr>
            </w:pPr>
            <w:r w:rsidRPr="0004789A">
              <w:rPr>
                <w:rFonts w:cstheme="minorHAnsi"/>
                <w:sz w:val="16"/>
                <w:szCs w:val="16"/>
              </w:rPr>
              <w:t>Discussing things that are special to them before looking at artefacts, images and stories, children explore the meaning and value of these items to some people. They discuss how objects can hold personal or communal significance and learn to respect and appreciate these differences.</w:t>
            </w:r>
          </w:p>
          <w:p w:rsidR="0004789A" w:rsidRPr="00B93754" w:rsidRDefault="0004789A" w:rsidP="00E346D5">
            <w:pPr>
              <w:jc w:val="center"/>
              <w:rPr>
                <w:rFonts w:cstheme="minorHAnsi"/>
                <w:sz w:val="16"/>
                <w:szCs w:val="16"/>
              </w:rPr>
            </w:pPr>
          </w:p>
        </w:tc>
        <w:tc>
          <w:tcPr>
            <w:tcW w:w="1682" w:type="dxa"/>
          </w:tcPr>
          <w:p w:rsidR="00E346D5" w:rsidRPr="0004789A" w:rsidRDefault="0004789A" w:rsidP="00E346D5">
            <w:pPr>
              <w:jc w:val="center"/>
              <w:rPr>
                <w:rFonts w:cstheme="minorHAnsi"/>
                <w:b/>
                <w:sz w:val="16"/>
                <w:szCs w:val="16"/>
              </w:rPr>
            </w:pPr>
            <w:r w:rsidRPr="0004789A">
              <w:rPr>
                <w:rFonts w:cstheme="minorHAnsi"/>
                <w:b/>
                <w:sz w:val="16"/>
                <w:szCs w:val="16"/>
              </w:rPr>
              <w:t>Why are some stories special?</w:t>
            </w:r>
          </w:p>
          <w:p w:rsidR="0004789A" w:rsidRPr="00B93754" w:rsidRDefault="0004789A" w:rsidP="00E346D5">
            <w:pPr>
              <w:jc w:val="center"/>
              <w:rPr>
                <w:rFonts w:cstheme="minorHAnsi"/>
                <w:sz w:val="16"/>
                <w:szCs w:val="16"/>
              </w:rPr>
            </w:pPr>
            <w:r w:rsidRPr="0004789A">
              <w:rPr>
                <w:rFonts w:cstheme="minorHAnsi"/>
                <w:sz w:val="16"/>
                <w:szCs w:val="16"/>
              </w:rPr>
              <w:t>Listening to different stories, children will explore what they can learn about people’s beliefs. They will understand that stories have the power to inspire and teach, encouraging people to do good things, which makes stories special</w:t>
            </w:r>
          </w:p>
        </w:tc>
      </w:tr>
      <w:tr w:rsidR="00E346D5" w:rsidTr="002A300A">
        <w:tc>
          <w:tcPr>
            <w:tcW w:w="1541" w:type="dxa"/>
          </w:tcPr>
          <w:p w:rsidR="00E346D5" w:rsidRDefault="00E346D5" w:rsidP="00E346D5">
            <w:r>
              <w:t>PE</w:t>
            </w:r>
          </w:p>
        </w:tc>
        <w:tc>
          <w:tcPr>
            <w:tcW w:w="2459" w:type="dxa"/>
          </w:tcPr>
          <w:p w:rsidR="00E346D5" w:rsidRPr="00EB02A1" w:rsidRDefault="00C218EC" w:rsidP="00E346D5">
            <w:pPr>
              <w:jc w:val="center"/>
              <w:rPr>
                <w:rFonts w:cstheme="minorHAnsi"/>
                <w:b/>
                <w:sz w:val="16"/>
                <w:szCs w:val="16"/>
              </w:rPr>
            </w:pPr>
            <w:r w:rsidRPr="00EB02A1">
              <w:rPr>
                <w:rFonts w:cstheme="minorHAnsi"/>
                <w:b/>
                <w:sz w:val="16"/>
                <w:szCs w:val="16"/>
              </w:rPr>
              <w:t>Introduction to PE</w:t>
            </w:r>
          </w:p>
          <w:p w:rsidR="00C218EC" w:rsidRPr="00757AA4" w:rsidRDefault="00C218EC" w:rsidP="00E346D5">
            <w:pPr>
              <w:jc w:val="center"/>
              <w:rPr>
                <w:rFonts w:cstheme="minorHAnsi"/>
                <w:sz w:val="16"/>
                <w:szCs w:val="16"/>
              </w:rPr>
            </w:pPr>
            <w:r>
              <w:rPr>
                <w:rFonts w:cstheme="minorHAnsi"/>
                <w:sz w:val="16"/>
                <w:szCs w:val="16"/>
              </w:rPr>
              <w:t xml:space="preserve">They pupils will learn some of the basic principles such as finding a space, freezing on command, stopping safely, using and sharing equipment and working individually, with a partner and in groups. They will take part in activities which will develop </w:t>
            </w:r>
            <w:r>
              <w:rPr>
                <w:rFonts w:cstheme="minorHAnsi"/>
                <w:sz w:val="16"/>
                <w:szCs w:val="16"/>
              </w:rPr>
              <w:lastRenderedPageBreak/>
              <w:t xml:space="preserve">fundamental skills such as running, jumping and skipping. </w:t>
            </w:r>
          </w:p>
        </w:tc>
        <w:tc>
          <w:tcPr>
            <w:tcW w:w="2211" w:type="dxa"/>
          </w:tcPr>
          <w:p w:rsidR="00E346D5" w:rsidRPr="00EB02A1" w:rsidRDefault="00C218EC" w:rsidP="00E346D5">
            <w:pPr>
              <w:jc w:val="center"/>
              <w:rPr>
                <w:rFonts w:cstheme="minorHAnsi"/>
                <w:b/>
                <w:sz w:val="16"/>
                <w:szCs w:val="16"/>
              </w:rPr>
            </w:pPr>
            <w:r w:rsidRPr="00EB02A1">
              <w:rPr>
                <w:rFonts w:cstheme="minorHAnsi"/>
                <w:b/>
                <w:sz w:val="16"/>
                <w:szCs w:val="16"/>
              </w:rPr>
              <w:lastRenderedPageBreak/>
              <w:t>Fundamentals</w:t>
            </w:r>
          </w:p>
          <w:p w:rsidR="00C218EC" w:rsidRPr="00757AA4" w:rsidRDefault="00C218EC" w:rsidP="00E346D5">
            <w:pPr>
              <w:jc w:val="center"/>
              <w:rPr>
                <w:rFonts w:cstheme="minorHAnsi"/>
                <w:sz w:val="16"/>
                <w:szCs w:val="16"/>
              </w:rPr>
            </w:pPr>
            <w:r>
              <w:rPr>
                <w:rFonts w:cstheme="minorHAnsi"/>
                <w:sz w:val="16"/>
                <w:szCs w:val="16"/>
              </w:rPr>
              <w:t>In this unit, the children will learn some of the fundamentals skills of balancing, running, changing direction, jumping, hopping and travelling.  Children will develop gross motor skills though a range of activities.</w:t>
            </w:r>
          </w:p>
        </w:tc>
        <w:tc>
          <w:tcPr>
            <w:tcW w:w="2202" w:type="dxa"/>
          </w:tcPr>
          <w:p w:rsidR="00E346D5" w:rsidRPr="00EB02A1" w:rsidRDefault="00C218EC" w:rsidP="00E346D5">
            <w:pPr>
              <w:jc w:val="center"/>
              <w:rPr>
                <w:rFonts w:cstheme="minorHAnsi"/>
                <w:b/>
                <w:sz w:val="16"/>
                <w:szCs w:val="16"/>
              </w:rPr>
            </w:pPr>
            <w:r w:rsidRPr="00EB02A1">
              <w:rPr>
                <w:rFonts w:cstheme="minorHAnsi"/>
                <w:b/>
                <w:sz w:val="16"/>
                <w:szCs w:val="16"/>
              </w:rPr>
              <w:t>Gymnastics</w:t>
            </w:r>
          </w:p>
          <w:p w:rsidR="00C218EC" w:rsidRPr="00757AA4" w:rsidRDefault="00C218EC" w:rsidP="00E346D5">
            <w:pPr>
              <w:jc w:val="center"/>
              <w:rPr>
                <w:rFonts w:cstheme="minorHAnsi"/>
                <w:sz w:val="16"/>
                <w:szCs w:val="16"/>
              </w:rPr>
            </w:pPr>
            <w:r>
              <w:rPr>
                <w:rFonts w:cstheme="minorHAnsi"/>
                <w:sz w:val="16"/>
                <w:szCs w:val="16"/>
              </w:rPr>
              <w:t xml:space="preserve">In this unit, children will explore creating shapes, balances and jumps and begin to develop rocking and rolling.  They will learn to show an awareness of space and how to use it safely to perform basic skills on both the floor </w:t>
            </w:r>
            <w:r>
              <w:rPr>
                <w:rFonts w:cstheme="minorHAnsi"/>
                <w:sz w:val="16"/>
                <w:szCs w:val="16"/>
              </w:rPr>
              <w:lastRenderedPageBreak/>
              <w:t xml:space="preserve">and apparatus. They will copy, create, remember and repeat short sequences. </w:t>
            </w:r>
          </w:p>
        </w:tc>
        <w:tc>
          <w:tcPr>
            <w:tcW w:w="2268" w:type="dxa"/>
          </w:tcPr>
          <w:p w:rsidR="00E346D5" w:rsidRPr="00EB02A1" w:rsidRDefault="00C218EC" w:rsidP="00E346D5">
            <w:pPr>
              <w:jc w:val="center"/>
              <w:rPr>
                <w:rFonts w:cstheme="minorHAnsi"/>
                <w:b/>
                <w:sz w:val="16"/>
                <w:szCs w:val="16"/>
              </w:rPr>
            </w:pPr>
            <w:r w:rsidRPr="00EB02A1">
              <w:rPr>
                <w:rFonts w:cstheme="minorHAnsi"/>
                <w:b/>
                <w:sz w:val="16"/>
                <w:szCs w:val="16"/>
              </w:rPr>
              <w:lastRenderedPageBreak/>
              <w:t>Dance</w:t>
            </w:r>
          </w:p>
          <w:p w:rsidR="00C218EC" w:rsidRPr="00757AA4" w:rsidRDefault="00C218EC" w:rsidP="00E346D5">
            <w:pPr>
              <w:jc w:val="center"/>
              <w:rPr>
                <w:rFonts w:cstheme="minorHAnsi"/>
                <w:sz w:val="16"/>
                <w:szCs w:val="16"/>
              </w:rPr>
            </w:pPr>
            <w:r>
              <w:rPr>
                <w:rFonts w:cstheme="minorHAnsi"/>
                <w:sz w:val="16"/>
                <w:szCs w:val="16"/>
              </w:rPr>
              <w:t xml:space="preserve">In this unit, pupils will develop their expressive movements, exploring how to use space safely.  They will explore travelling movements, shapes and balances.  Children will choose their own actions in response to a stimulus.  They </w:t>
            </w:r>
            <w:r>
              <w:rPr>
                <w:rFonts w:cstheme="minorHAnsi"/>
                <w:sz w:val="16"/>
                <w:szCs w:val="16"/>
              </w:rPr>
              <w:lastRenderedPageBreak/>
              <w:t xml:space="preserve">are given the opportunity to copy, repeat and remember actions. They are introduced to counting to help them keep in time with the music. </w:t>
            </w:r>
          </w:p>
        </w:tc>
        <w:tc>
          <w:tcPr>
            <w:tcW w:w="1807" w:type="dxa"/>
          </w:tcPr>
          <w:p w:rsidR="00E346D5" w:rsidRPr="00EB02A1" w:rsidRDefault="00C218EC" w:rsidP="00E346D5">
            <w:pPr>
              <w:jc w:val="center"/>
              <w:rPr>
                <w:rFonts w:cstheme="minorHAnsi"/>
                <w:b/>
                <w:sz w:val="16"/>
                <w:szCs w:val="16"/>
              </w:rPr>
            </w:pPr>
            <w:r w:rsidRPr="00EB02A1">
              <w:rPr>
                <w:rFonts w:cstheme="minorHAnsi"/>
                <w:b/>
                <w:sz w:val="16"/>
                <w:szCs w:val="16"/>
              </w:rPr>
              <w:lastRenderedPageBreak/>
              <w:t>Ball skills</w:t>
            </w:r>
          </w:p>
          <w:p w:rsidR="00C218EC" w:rsidRPr="00B93754" w:rsidRDefault="00C218EC" w:rsidP="00E346D5">
            <w:pPr>
              <w:jc w:val="center"/>
              <w:rPr>
                <w:rFonts w:cstheme="minorHAnsi"/>
                <w:sz w:val="16"/>
                <w:szCs w:val="16"/>
              </w:rPr>
            </w:pPr>
            <w:r>
              <w:rPr>
                <w:rFonts w:cstheme="minorHAnsi"/>
                <w:sz w:val="16"/>
                <w:szCs w:val="16"/>
              </w:rPr>
              <w:t>In this unit, pupils will develop fundame</w:t>
            </w:r>
            <w:r w:rsidR="00EB02A1">
              <w:rPr>
                <w:rFonts w:cstheme="minorHAnsi"/>
                <w:sz w:val="16"/>
                <w:szCs w:val="16"/>
              </w:rPr>
              <w:t xml:space="preserve">ntal ball skills such as rolling and receiving a ball, throwing to a target, bouncing and catching, dribbling with feet and kicking a ball. Children </w:t>
            </w:r>
            <w:r w:rsidR="00EB02A1">
              <w:rPr>
                <w:rFonts w:cstheme="minorHAnsi"/>
                <w:sz w:val="16"/>
                <w:szCs w:val="16"/>
              </w:rPr>
              <w:lastRenderedPageBreak/>
              <w:t xml:space="preserve">will be able to develop fine and gross motor skills though a rand of game play, using a variety of equipment. </w:t>
            </w:r>
          </w:p>
        </w:tc>
        <w:tc>
          <w:tcPr>
            <w:tcW w:w="1682" w:type="dxa"/>
          </w:tcPr>
          <w:p w:rsidR="00E346D5" w:rsidRPr="00EB02A1" w:rsidRDefault="00C218EC" w:rsidP="00E346D5">
            <w:pPr>
              <w:jc w:val="center"/>
              <w:rPr>
                <w:rFonts w:cstheme="minorHAnsi"/>
                <w:b/>
                <w:sz w:val="16"/>
                <w:szCs w:val="16"/>
              </w:rPr>
            </w:pPr>
            <w:r w:rsidRPr="00EB02A1">
              <w:rPr>
                <w:rFonts w:cstheme="minorHAnsi"/>
                <w:b/>
                <w:sz w:val="16"/>
                <w:szCs w:val="16"/>
              </w:rPr>
              <w:lastRenderedPageBreak/>
              <w:t>Games</w:t>
            </w:r>
          </w:p>
          <w:p w:rsidR="00EB02A1" w:rsidRPr="00B93754" w:rsidRDefault="00EB02A1" w:rsidP="00E346D5">
            <w:pPr>
              <w:jc w:val="center"/>
              <w:rPr>
                <w:rFonts w:cstheme="minorHAnsi"/>
                <w:sz w:val="16"/>
                <w:szCs w:val="16"/>
              </w:rPr>
            </w:pPr>
            <w:r>
              <w:rPr>
                <w:rFonts w:cstheme="minorHAnsi"/>
                <w:sz w:val="16"/>
                <w:szCs w:val="16"/>
              </w:rPr>
              <w:t xml:space="preserve">In this unit, pupils will practice and further develop fundamental movement skills through games.  They will also learn how to score and play by the rules, how to work </w:t>
            </w:r>
            <w:r>
              <w:rPr>
                <w:rFonts w:cstheme="minorHAnsi"/>
                <w:sz w:val="16"/>
                <w:szCs w:val="16"/>
              </w:rPr>
              <w:lastRenderedPageBreak/>
              <w:t xml:space="preserve">with a partner and begin to understand what a team is, as well as how to manage winning and losing. </w:t>
            </w:r>
          </w:p>
        </w:tc>
      </w:tr>
      <w:tr w:rsidR="00E346D5" w:rsidTr="002A300A">
        <w:tc>
          <w:tcPr>
            <w:tcW w:w="1541" w:type="dxa"/>
          </w:tcPr>
          <w:p w:rsidR="00E346D5" w:rsidRDefault="00E346D5" w:rsidP="00E346D5">
            <w:r>
              <w:lastRenderedPageBreak/>
              <w:t>Supporting your child at Home</w:t>
            </w:r>
          </w:p>
        </w:tc>
        <w:tc>
          <w:tcPr>
            <w:tcW w:w="2459" w:type="dxa"/>
          </w:tcPr>
          <w:p w:rsidR="00E346D5" w:rsidRPr="00B93754" w:rsidRDefault="00E346D5" w:rsidP="00E346D5">
            <w:pPr>
              <w:spacing w:after="100" w:afterAutospacing="1"/>
              <w:rPr>
                <w:rFonts w:eastAsia="Times New Roman" w:cstheme="minorHAnsi"/>
                <w:sz w:val="16"/>
                <w:szCs w:val="16"/>
                <w:lang w:eastAsia="en-GB"/>
              </w:rPr>
            </w:pPr>
            <w:r w:rsidRPr="00B93754">
              <w:rPr>
                <w:rFonts w:eastAsia="Times New Roman" w:cstheme="minorHAnsi"/>
                <w:b/>
                <w:bCs/>
                <w:sz w:val="16"/>
                <w:szCs w:val="16"/>
                <w:lang w:eastAsia="en-GB"/>
              </w:rPr>
              <w:t>Supporting your child at home</w:t>
            </w:r>
          </w:p>
          <w:p w:rsidR="00E346D5" w:rsidRPr="00B93754" w:rsidRDefault="00E346D5" w:rsidP="00E346D5">
            <w:pPr>
              <w:numPr>
                <w:ilvl w:val="0"/>
                <w:numId w:val="1"/>
              </w:numPr>
              <w:spacing w:before="100" w:beforeAutospacing="1" w:after="100" w:afterAutospacing="1"/>
              <w:ind w:left="200" w:hanging="142"/>
              <w:rPr>
                <w:rFonts w:eastAsia="Times New Roman" w:cstheme="minorHAnsi"/>
                <w:sz w:val="16"/>
                <w:szCs w:val="16"/>
                <w:lang w:eastAsia="en-GB"/>
              </w:rPr>
            </w:pPr>
            <w:r w:rsidRPr="00B93754">
              <w:rPr>
                <w:rFonts w:eastAsia="Times New Roman" w:cstheme="minorHAnsi"/>
                <w:sz w:val="16"/>
                <w:szCs w:val="16"/>
                <w:lang w:eastAsia="en-GB"/>
              </w:rPr>
              <w:t>Look at family photographs together and discuss who is part of your family and extended family.</w:t>
            </w:r>
          </w:p>
          <w:p w:rsidR="00E346D5" w:rsidRPr="00B93754" w:rsidRDefault="00E346D5" w:rsidP="00E346D5">
            <w:pPr>
              <w:numPr>
                <w:ilvl w:val="0"/>
                <w:numId w:val="1"/>
              </w:numPr>
              <w:spacing w:before="100" w:beforeAutospacing="1" w:after="100" w:afterAutospacing="1"/>
              <w:ind w:left="200" w:hanging="142"/>
              <w:rPr>
                <w:rFonts w:eastAsia="Times New Roman" w:cstheme="minorHAnsi"/>
                <w:sz w:val="16"/>
                <w:szCs w:val="16"/>
                <w:lang w:eastAsia="en-GB"/>
              </w:rPr>
            </w:pPr>
            <w:r w:rsidRPr="00B93754">
              <w:rPr>
                <w:rFonts w:eastAsia="Times New Roman" w:cstheme="minorHAnsi"/>
                <w:sz w:val="16"/>
                <w:szCs w:val="16"/>
                <w:lang w:eastAsia="en-GB"/>
              </w:rPr>
              <w:t>Look at baby photographs and talk about how they have grown.</w:t>
            </w:r>
          </w:p>
          <w:p w:rsidR="00E346D5" w:rsidRPr="00B93754" w:rsidRDefault="00E346D5" w:rsidP="00E346D5">
            <w:pPr>
              <w:numPr>
                <w:ilvl w:val="0"/>
                <w:numId w:val="1"/>
              </w:numPr>
              <w:spacing w:before="100" w:beforeAutospacing="1" w:after="100" w:afterAutospacing="1"/>
              <w:ind w:left="200" w:hanging="142"/>
              <w:rPr>
                <w:rFonts w:eastAsia="Times New Roman" w:cstheme="minorHAnsi"/>
                <w:sz w:val="16"/>
                <w:szCs w:val="16"/>
                <w:lang w:eastAsia="en-GB"/>
              </w:rPr>
            </w:pPr>
            <w:r w:rsidRPr="00B93754">
              <w:rPr>
                <w:rFonts w:eastAsia="Times New Roman" w:cstheme="minorHAnsi"/>
                <w:sz w:val="16"/>
                <w:szCs w:val="16"/>
                <w:lang w:eastAsia="en-GB"/>
              </w:rPr>
              <w:t>Look at any childhood photographs of parents and grandparents.</w:t>
            </w:r>
          </w:p>
          <w:p w:rsidR="00E346D5" w:rsidRPr="00B93754" w:rsidRDefault="00E346D5" w:rsidP="00E346D5">
            <w:pPr>
              <w:numPr>
                <w:ilvl w:val="0"/>
                <w:numId w:val="1"/>
              </w:numPr>
              <w:spacing w:before="100" w:beforeAutospacing="1" w:after="100" w:afterAutospacing="1"/>
              <w:ind w:left="200" w:hanging="142"/>
              <w:rPr>
                <w:rFonts w:eastAsia="Times New Roman" w:cstheme="minorHAnsi"/>
                <w:sz w:val="16"/>
                <w:szCs w:val="16"/>
                <w:lang w:eastAsia="en-GB"/>
              </w:rPr>
            </w:pPr>
            <w:r w:rsidRPr="00B93754">
              <w:rPr>
                <w:rFonts w:eastAsia="Times New Roman" w:cstheme="minorHAnsi"/>
                <w:sz w:val="16"/>
                <w:szCs w:val="16"/>
                <w:lang w:eastAsia="en-GB"/>
              </w:rPr>
              <w:t>Talk about the things you like to do together and places you like to go.</w:t>
            </w:r>
          </w:p>
          <w:p w:rsidR="00E346D5" w:rsidRPr="00B93754" w:rsidRDefault="00E346D5" w:rsidP="00E346D5">
            <w:pPr>
              <w:numPr>
                <w:ilvl w:val="0"/>
                <w:numId w:val="1"/>
              </w:numPr>
              <w:spacing w:before="100" w:beforeAutospacing="1" w:after="100" w:afterAutospacing="1"/>
              <w:ind w:left="200" w:hanging="142"/>
              <w:rPr>
                <w:rFonts w:eastAsia="Times New Roman" w:cstheme="minorHAnsi"/>
                <w:sz w:val="16"/>
                <w:szCs w:val="16"/>
                <w:lang w:eastAsia="en-GB"/>
              </w:rPr>
            </w:pPr>
            <w:r w:rsidRPr="00B93754">
              <w:rPr>
                <w:rFonts w:eastAsia="Times New Roman" w:cstheme="minorHAnsi"/>
                <w:sz w:val="16"/>
                <w:szCs w:val="16"/>
                <w:lang w:eastAsia="en-GB"/>
              </w:rPr>
              <w:t>Share and discuss the </w:t>
            </w:r>
            <w:hyperlink r:id="rId5" w:history="1">
              <w:r w:rsidRPr="00B93754">
                <w:rPr>
                  <w:rFonts w:eastAsia="Times New Roman" w:cstheme="minorHAnsi"/>
                  <w:sz w:val="16"/>
                  <w:szCs w:val="16"/>
                  <w:lang w:eastAsia="en-GB"/>
                </w:rPr>
                <w:t>Did you know?</w:t>
              </w:r>
            </w:hyperlink>
            <w:r w:rsidRPr="00B93754">
              <w:rPr>
                <w:rFonts w:eastAsia="Times New Roman" w:cstheme="minorHAnsi"/>
                <w:sz w:val="16"/>
                <w:szCs w:val="16"/>
                <w:lang w:eastAsia="en-GB"/>
              </w:rPr>
              <w:t> resource</w:t>
            </w:r>
          </w:p>
          <w:p w:rsidR="00E346D5" w:rsidRPr="00B93754" w:rsidRDefault="00E346D5" w:rsidP="00E346D5">
            <w:pPr>
              <w:jc w:val="center"/>
              <w:rPr>
                <w:rFonts w:cstheme="minorHAnsi"/>
                <w:sz w:val="16"/>
                <w:szCs w:val="16"/>
              </w:rPr>
            </w:pPr>
          </w:p>
        </w:tc>
        <w:tc>
          <w:tcPr>
            <w:tcW w:w="2211" w:type="dxa"/>
          </w:tcPr>
          <w:p w:rsidR="00E346D5" w:rsidRPr="00B93754" w:rsidRDefault="00E346D5" w:rsidP="00E346D5">
            <w:pPr>
              <w:shd w:val="clear" w:color="auto" w:fill="FFFFFF"/>
              <w:spacing w:after="100" w:afterAutospacing="1"/>
              <w:rPr>
                <w:rFonts w:eastAsia="Times New Roman" w:cstheme="minorHAnsi"/>
                <w:sz w:val="16"/>
                <w:szCs w:val="16"/>
                <w:lang w:eastAsia="en-GB"/>
              </w:rPr>
            </w:pPr>
            <w:r w:rsidRPr="00B93754">
              <w:rPr>
                <w:rFonts w:eastAsia="Times New Roman" w:cstheme="minorHAnsi"/>
                <w:b/>
                <w:bCs/>
                <w:sz w:val="16"/>
                <w:szCs w:val="16"/>
                <w:lang w:eastAsia="en-GB"/>
              </w:rPr>
              <w:t>Supporting your child at home</w:t>
            </w:r>
          </w:p>
          <w:p w:rsidR="00E346D5" w:rsidRPr="00B93754" w:rsidRDefault="00E346D5" w:rsidP="00E346D5">
            <w:pPr>
              <w:numPr>
                <w:ilvl w:val="0"/>
                <w:numId w:val="2"/>
              </w:numPr>
              <w:shd w:val="clear" w:color="auto" w:fill="FFFFFF"/>
              <w:tabs>
                <w:tab w:val="clear" w:pos="720"/>
              </w:tabs>
              <w:spacing w:before="100" w:beforeAutospacing="1" w:after="100" w:afterAutospacing="1"/>
              <w:ind w:left="165" w:hanging="141"/>
              <w:rPr>
                <w:rFonts w:eastAsia="Times New Roman" w:cstheme="minorHAnsi"/>
                <w:sz w:val="16"/>
                <w:szCs w:val="16"/>
                <w:lang w:eastAsia="en-GB"/>
              </w:rPr>
            </w:pPr>
            <w:r w:rsidRPr="00B93754">
              <w:rPr>
                <w:rFonts w:eastAsia="Times New Roman" w:cstheme="minorHAnsi"/>
                <w:sz w:val="16"/>
                <w:szCs w:val="16"/>
                <w:lang w:eastAsia="en-GB"/>
              </w:rPr>
              <w:t>Read traditional stories and fairy tales to your child.</w:t>
            </w:r>
          </w:p>
          <w:p w:rsidR="00E346D5" w:rsidRPr="00B93754" w:rsidRDefault="00E346D5" w:rsidP="00E346D5">
            <w:pPr>
              <w:numPr>
                <w:ilvl w:val="0"/>
                <w:numId w:val="2"/>
              </w:numPr>
              <w:shd w:val="clear" w:color="auto" w:fill="FFFFFF"/>
              <w:tabs>
                <w:tab w:val="clear" w:pos="720"/>
              </w:tabs>
              <w:spacing w:before="100" w:beforeAutospacing="1" w:after="100" w:afterAutospacing="1"/>
              <w:ind w:left="165" w:hanging="141"/>
              <w:rPr>
                <w:rFonts w:eastAsia="Times New Roman" w:cstheme="minorHAnsi"/>
                <w:sz w:val="16"/>
                <w:szCs w:val="16"/>
                <w:lang w:eastAsia="en-GB"/>
              </w:rPr>
            </w:pPr>
            <w:r w:rsidRPr="00B93754">
              <w:rPr>
                <w:rFonts w:eastAsia="Times New Roman" w:cstheme="minorHAnsi"/>
                <w:sz w:val="16"/>
                <w:szCs w:val="16"/>
                <w:lang w:eastAsia="en-GB"/>
              </w:rPr>
              <w:t>Visit your local library and choose picture books to share.</w:t>
            </w:r>
          </w:p>
          <w:p w:rsidR="00E346D5" w:rsidRPr="00B93754" w:rsidRDefault="00E346D5" w:rsidP="00E346D5">
            <w:pPr>
              <w:numPr>
                <w:ilvl w:val="0"/>
                <w:numId w:val="2"/>
              </w:numPr>
              <w:shd w:val="clear" w:color="auto" w:fill="FFFFFF"/>
              <w:tabs>
                <w:tab w:val="clear" w:pos="720"/>
              </w:tabs>
              <w:spacing w:before="100" w:beforeAutospacing="1" w:after="100" w:afterAutospacing="1"/>
              <w:ind w:left="165" w:hanging="141"/>
              <w:rPr>
                <w:rFonts w:eastAsia="Times New Roman" w:cstheme="minorHAnsi"/>
                <w:sz w:val="16"/>
                <w:szCs w:val="16"/>
                <w:lang w:eastAsia="en-GB"/>
              </w:rPr>
            </w:pPr>
            <w:r w:rsidRPr="00B93754">
              <w:rPr>
                <w:rFonts w:eastAsia="Times New Roman" w:cstheme="minorHAnsi"/>
                <w:sz w:val="16"/>
                <w:szCs w:val="16"/>
                <w:lang w:eastAsia="en-GB"/>
              </w:rPr>
              <w:t>Talk about the characters in stories and whether they like or dislike them.</w:t>
            </w:r>
          </w:p>
          <w:p w:rsidR="00E346D5" w:rsidRPr="00B93754" w:rsidRDefault="00E346D5" w:rsidP="00E346D5">
            <w:pPr>
              <w:numPr>
                <w:ilvl w:val="0"/>
                <w:numId w:val="2"/>
              </w:numPr>
              <w:shd w:val="clear" w:color="auto" w:fill="FFFFFF"/>
              <w:tabs>
                <w:tab w:val="clear" w:pos="720"/>
              </w:tabs>
              <w:spacing w:before="100" w:beforeAutospacing="1" w:after="100" w:afterAutospacing="1"/>
              <w:ind w:left="165" w:hanging="141"/>
              <w:rPr>
                <w:rFonts w:eastAsia="Times New Roman" w:cstheme="minorHAnsi"/>
                <w:sz w:val="16"/>
                <w:szCs w:val="16"/>
                <w:lang w:eastAsia="en-GB"/>
              </w:rPr>
            </w:pPr>
            <w:r w:rsidRPr="00B93754">
              <w:rPr>
                <w:rFonts w:eastAsia="Times New Roman" w:cstheme="minorHAnsi"/>
                <w:sz w:val="16"/>
                <w:szCs w:val="16"/>
                <w:lang w:eastAsia="en-GB"/>
              </w:rPr>
              <w:t>Talk about how the characters in stories behave and what they could do differently.</w:t>
            </w:r>
          </w:p>
          <w:p w:rsidR="00E346D5" w:rsidRPr="00B93754" w:rsidRDefault="00E346D5" w:rsidP="00E346D5">
            <w:pPr>
              <w:numPr>
                <w:ilvl w:val="0"/>
                <w:numId w:val="2"/>
              </w:numPr>
              <w:shd w:val="clear" w:color="auto" w:fill="FFFFFF"/>
              <w:tabs>
                <w:tab w:val="clear" w:pos="720"/>
              </w:tabs>
              <w:spacing w:before="100" w:beforeAutospacing="1" w:after="100" w:afterAutospacing="1"/>
              <w:ind w:left="165" w:hanging="141"/>
              <w:rPr>
                <w:rFonts w:eastAsia="Times New Roman" w:cstheme="minorHAnsi"/>
                <w:sz w:val="16"/>
                <w:szCs w:val="16"/>
                <w:lang w:eastAsia="en-GB"/>
              </w:rPr>
            </w:pPr>
            <w:r w:rsidRPr="00B93754">
              <w:rPr>
                <w:rFonts w:eastAsia="Times New Roman" w:cstheme="minorHAnsi"/>
                <w:sz w:val="16"/>
                <w:szCs w:val="16"/>
                <w:lang w:eastAsia="en-GB"/>
              </w:rPr>
              <w:t>Share and discuss the </w:t>
            </w:r>
            <w:hyperlink r:id="rId6" w:history="1">
              <w:r w:rsidRPr="00B93754">
                <w:rPr>
                  <w:rFonts w:eastAsia="Times New Roman" w:cstheme="minorHAnsi"/>
                  <w:sz w:val="16"/>
                  <w:szCs w:val="16"/>
                  <w:lang w:eastAsia="en-GB"/>
                </w:rPr>
                <w:t>Did you know?</w:t>
              </w:r>
            </w:hyperlink>
            <w:r w:rsidRPr="00B93754">
              <w:rPr>
                <w:rFonts w:eastAsia="Times New Roman" w:cstheme="minorHAnsi"/>
                <w:sz w:val="16"/>
                <w:szCs w:val="16"/>
                <w:lang w:eastAsia="en-GB"/>
              </w:rPr>
              <w:t> resource.</w:t>
            </w:r>
          </w:p>
          <w:p w:rsidR="00E346D5" w:rsidRPr="00B93754" w:rsidRDefault="00E346D5" w:rsidP="00E346D5">
            <w:pPr>
              <w:jc w:val="center"/>
              <w:rPr>
                <w:rFonts w:cstheme="minorHAnsi"/>
                <w:sz w:val="16"/>
                <w:szCs w:val="16"/>
              </w:rPr>
            </w:pPr>
          </w:p>
        </w:tc>
        <w:tc>
          <w:tcPr>
            <w:tcW w:w="2202" w:type="dxa"/>
            <w:shd w:val="clear" w:color="auto" w:fill="auto"/>
          </w:tcPr>
          <w:p w:rsidR="00E346D5" w:rsidRPr="00B93754" w:rsidRDefault="00E346D5" w:rsidP="00E346D5">
            <w:pPr>
              <w:shd w:val="clear" w:color="auto" w:fill="FFFFFF"/>
              <w:spacing w:after="100" w:afterAutospacing="1"/>
              <w:rPr>
                <w:rFonts w:eastAsia="Times New Roman" w:cstheme="minorHAnsi"/>
                <w:sz w:val="16"/>
                <w:szCs w:val="16"/>
                <w:lang w:eastAsia="en-GB"/>
              </w:rPr>
            </w:pPr>
            <w:r w:rsidRPr="00B93754">
              <w:rPr>
                <w:rFonts w:eastAsia="Times New Roman" w:cstheme="minorHAnsi"/>
                <w:b/>
                <w:bCs/>
                <w:sz w:val="16"/>
                <w:szCs w:val="16"/>
                <w:lang w:eastAsia="en-GB"/>
              </w:rPr>
              <w:t>Supporting your child at home</w:t>
            </w:r>
          </w:p>
          <w:p w:rsidR="00E346D5" w:rsidRPr="00B93754" w:rsidRDefault="00E346D5" w:rsidP="00E346D5">
            <w:pPr>
              <w:pStyle w:val="ListParagraph"/>
              <w:numPr>
                <w:ilvl w:val="0"/>
                <w:numId w:val="7"/>
              </w:numPr>
              <w:shd w:val="clear" w:color="auto" w:fill="FFFFFF"/>
              <w:spacing w:before="100" w:beforeAutospacing="1" w:after="100" w:afterAutospacing="1"/>
              <w:ind w:hanging="75"/>
              <w:rPr>
                <w:rFonts w:eastAsia="Times New Roman" w:cstheme="minorHAnsi"/>
                <w:sz w:val="16"/>
                <w:szCs w:val="16"/>
                <w:lang w:eastAsia="en-GB"/>
              </w:rPr>
            </w:pPr>
            <w:r w:rsidRPr="00B93754">
              <w:rPr>
                <w:rFonts w:eastAsia="Times New Roman" w:cstheme="minorHAnsi"/>
                <w:sz w:val="16"/>
                <w:szCs w:val="16"/>
                <w:lang w:eastAsia="en-GB"/>
              </w:rPr>
              <w:t>Go on a winter walk and talk about how the environment has changed since the summer months.</w:t>
            </w:r>
          </w:p>
          <w:p w:rsidR="00E346D5" w:rsidRPr="00B93754" w:rsidRDefault="00E346D5" w:rsidP="00E346D5">
            <w:pPr>
              <w:pStyle w:val="ListParagraph"/>
              <w:numPr>
                <w:ilvl w:val="0"/>
                <w:numId w:val="7"/>
              </w:numPr>
              <w:shd w:val="clear" w:color="auto" w:fill="FFFFFF"/>
              <w:spacing w:before="100" w:beforeAutospacing="1" w:after="100" w:afterAutospacing="1"/>
              <w:ind w:hanging="75"/>
              <w:rPr>
                <w:rFonts w:eastAsia="Times New Roman" w:cstheme="minorHAnsi"/>
                <w:sz w:val="16"/>
                <w:szCs w:val="16"/>
                <w:lang w:eastAsia="en-GB"/>
              </w:rPr>
            </w:pPr>
            <w:r w:rsidRPr="00B93754">
              <w:rPr>
                <w:rFonts w:eastAsia="Times New Roman" w:cstheme="minorHAnsi"/>
                <w:sz w:val="16"/>
                <w:szCs w:val="16"/>
                <w:lang w:eastAsia="en-GB"/>
              </w:rPr>
              <w:t>Put bird food out in the garden or on a window ledge and observe the birds that visit.</w:t>
            </w:r>
          </w:p>
          <w:p w:rsidR="00E346D5" w:rsidRPr="00B93754" w:rsidRDefault="00E346D5" w:rsidP="00E346D5">
            <w:pPr>
              <w:pStyle w:val="ListParagraph"/>
              <w:numPr>
                <w:ilvl w:val="0"/>
                <w:numId w:val="7"/>
              </w:numPr>
              <w:shd w:val="clear" w:color="auto" w:fill="FFFFFF"/>
              <w:spacing w:before="100" w:beforeAutospacing="1" w:after="100" w:afterAutospacing="1"/>
              <w:ind w:hanging="75"/>
              <w:rPr>
                <w:rFonts w:eastAsia="Times New Roman" w:cstheme="minorHAnsi"/>
                <w:sz w:val="16"/>
                <w:szCs w:val="16"/>
                <w:lang w:eastAsia="en-GB"/>
              </w:rPr>
            </w:pPr>
            <w:r w:rsidRPr="00B93754">
              <w:rPr>
                <w:rFonts w:eastAsia="Times New Roman" w:cstheme="minorHAnsi"/>
                <w:sz w:val="16"/>
                <w:szCs w:val="16"/>
                <w:lang w:eastAsia="en-GB"/>
              </w:rPr>
              <w:t>Leave water out in a shallow container overnight on a cold night and see if the water freezes.</w:t>
            </w:r>
          </w:p>
          <w:p w:rsidR="00E346D5" w:rsidRPr="00B93754" w:rsidRDefault="00E346D5" w:rsidP="00E346D5">
            <w:pPr>
              <w:pStyle w:val="ListParagraph"/>
              <w:numPr>
                <w:ilvl w:val="0"/>
                <w:numId w:val="7"/>
              </w:numPr>
              <w:shd w:val="clear" w:color="auto" w:fill="FFFFFF"/>
              <w:spacing w:before="100" w:beforeAutospacing="1" w:after="100" w:afterAutospacing="1"/>
              <w:ind w:hanging="75"/>
              <w:rPr>
                <w:rFonts w:eastAsia="Times New Roman" w:cstheme="minorHAnsi"/>
                <w:sz w:val="16"/>
                <w:szCs w:val="16"/>
                <w:lang w:eastAsia="en-GB"/>
              </w:rPr>
            </w:pPr>
            <w:r w:rsidRPr="00B93754">
              <w:rPr>
                <w:rFonts w:eastAsia="Times New Roman" w:cstheme="minorHAnsi"/>
                <w:sz w:val="16"/>
                <w:szCs w:val="16"/>
                <w:lang w:eastAsia="en-GB"/>
              </w:rPr>
              <w:t>If it snows, build a snowman, and take a photo of it to share with the rest of the class.</w:t>
            </w:r>
          </w:p>
          <w:p w:rsidR="00E346D5" w:rsidRPr="00B93754" w:rsidRDefault="00E346D5" w:rsidP="00E346D5">
            <w:pPr>
              <w:pStyle w:val="ListParagraph"/>
              <w:numPr>
                <w:ilvl w:val="0"/>
                <w:numId w:val="7"/>
              </w:numPr>
              <w:shd w:val="clear" w:color="auto" w:fill="FFFFFF"/>
              <w:spacing w:before="100" w:beforeAutospacing="1" w:after="100" w:afterAutospacing="1"/>
              <w:ind w:hanging="75"/>
              <w:rPr>
                <w:rFonts w:eastAsia="Times New Roman" w:cstheme="minorHAnsi"/>
                <w:sz w:val="16"/>
                <w:szCs w:val="16"/>
                <w:lang w:eastAsia="en-GB"/>
              </w:rPr>
            </w:pPr>
            <w:r w:rsidRPr="00B93754">
              <w:rPr>
                <w:rFonts w:eastAsia="Times New Roman" w:cstheme="minorHAnsi"/>
                <w:sz w:val="16"/>
                <w:szCs w:val="16"/>
                <w:lang w:eastAsia="en-GB"/>
              </w:rPr>
              <w:t>Share and discuss the </w:t>
            </w:r>
            <w:hyperlink r:id="rId7" w:history="1">
              <w:r w:rsidRPr="00B93754">
                <w:rPr>
                  <w:rFonts w:eastAsia="Times New Roman" w:cstheme="minorHAnsi"/>
                  <w:sz w:val="16"/>
                  <w:szCs w:val="16"/>
                  <w:lang w:eastAsia="en-GB"/>
                </w:rPr>
                <w:t>Did you know?</w:t>
              </w:r>
            </w:hyperlink>
            <w:r w:rsidRPr="00B93754">
              <w:rPr>
                <w:rFonts w:eastAsia="Times New Roman" w:cstheme="minorHAnsi"/>
                <w:sz w:val="16"/>
                <w:szCs w:val="16"/>
                <w:lang w:eastAsia="en-GB"/>
              </w:rPr>
              <w:t> resource.</w:t>
            </w:r>
          </w:p>
          <w:p w:rsidR="00E346D5" w:rsidRPr="00B93754" w:rsidRDefault="00E346D5" w:rsidP="00E346D5">
            <w:pPr>
              <w:jc w:val="center"/>
              <w:rPr>
                <w:rFonts w:cstheme="minorHAnsi"/>
                <w:sz w:val="16"/>
                <w:szCs w:val="16"/>
              </w:rPr>
            </w:pPr>
          </w:p>
        </w:tc>
        <w:tc>
          <w:tcPr>
            <w:tcW w:w="2268" w:type="dxa"/>
            <w:shd w:val="clear" w:color="auto" w:fill="auto"/>
          </w:tcPr>
          <w:p w:rsidR="00E346D5" w:rsidRPr="00B93754" w:rsidRDefault="00E346D5" w:rsidP="00E346D5">
            <w:pPr>
              <w:shd w:val="clear" w:color="auto" w:fill="FFFFFF"/>
              <w:spacing w:after="100" w:afterAutospacing="1"/>
              <w:rPr>
                <w:rFonts w:eastAsia="Times New Roman" w:cstheme="minorHAnsi"/>
                <w:sz w:val="16"/>
                <w:szCs w:val="16"/>
                <w:lang w:eastAsia="en-GB"/>
              </w:rPr>
            </w:pPr>
            <w:r w:rsidRPr="00B93754">
              <w:rPr>
                <w:rFonts w:eastAsia="Times New Roman" w:cstheme="minorHAnsi"/>
                <w:b/>
                <w:bCs/>
                <w:sz w:val="16"/>
                <w:szCs w:val="16"/>
                <w:lang w:eastAsia="en-GB"/>
              </w:rPr>
              <w:t>Supporting your child at home</w:t>
            </w:r>
          </w:p>
          <w:p w:rsidR="00E346D5" w:rsidRPr="00B93754" w:rsidRDefault="00E346D5" w:rsidP="00E346D5">
            <w:pPr>
              <w:numPr>
                <w:ilvl w:val="0"/>
                <w:numId w:val="4"/>
              </w:numPr>
              <w:shd w:val="clear" w:color="auto" w:fill="FFFFFF"/>
              <w:tabs>
                <w:tab w:val="clear" w:pos="720"/>
              </w:tabs>
              <w:spacing w:before="100" w:beforeAutospacing="1" w:after="100" w:afterAutospacing="1"/>
              <w:ind w:left="189" w:hanging="142"/>
              <w:rPr>
                <w:rFonts w:eastAsia="Times New Roman" w:cstheme="minorHAnsi"/>
                <w:sz w:val="16"/>
                <w:szCs w:val="16"/>
                <w:lang w:eastAsia="en-GB"/>
              </w:rPr>
            </w:pPr>
            <w:r w:rsidRPr="00B93754">
              <w:rPr>
                <w:rFonts w:eastAsia="Times New Roman" w:cstheme="minorHAnsi"/>
                <w:sz w:val="16"/>
                <w:szCs w:val="16"/>
                <w:lang w:eastAsia="en-GB"/>
              </w:rPr>
              <w:t>Go onto the </w:t>
            </w:r>
            <w:hyperlink r:id="rId8" w:tgtFrame="_blank" w:tooltip="This link may not by managed by Cornerstones Education" w:history="1">
              <w:r w:rsidRPr="00B93754">
                <w:rPr>
                  <w:rFonts w:eastAsia="Times New Roman" w:cstheme="minorHAnsi"/>
                  <w:sz w:val="16"/>
                  <w:szCs w:val="16"/>
                  <w:lang w:eastAsia="en-GB"/>
                </w:rPr>
                <w:t> Natural History Museum</w:t>
              </w:r>
            </w:hyperlink>
            <w:r w:rsidRPr="00B93754">
              <w:rPr>
                <w:rFonts w:eastAsia="Times New Roman" w:cstheme="minorHAnsi"/>
                <w:sz w:val="16"/>
                <w:szCs w:val="16"/>
                <w:lang w:eastAsia="en-GB"/>
              </w:rPr>
              <w:t> website and look at interesting facts about dinosaurs together.</w:t>
            </w:r>
          </w:p>
          <w:p w:rsidR="00E346D5" w:rsidRPr="00B93754" w:rsidRDefault="00E346D5" w:rsidP="00E346D5">
            <w:pPr>
              <w:numPr>
                <w:ilvl w:val="0"/>
                <w:numId w:val="4"/>
              </w:numPr>
              <w:shd w:val="clear" w:color="auto" w:fill="FFFFFF"/>
              <w:tabs>
                <w:tab w:val="clear" w:pos="720"/>
              </w:tabs>
              <w:spacing w:before="100" w:beforeAutospacing="1" w:after="100" w:afterAutospacing="1"/>
              <w:ind w:left="189" w:hanging="142"/>
              <w:rPr>
                <w:rFonts w:eastAsia="Times New Roman" w:cstheme="minorHAnsi"/>
                <w:sz w:val="16"/>
                <w:szCs w:val="16"/>
                <w:lang w:eastAsia="en-GB"/>
              </w:rPr>
            </w:pPr>
            <w:r w:rsidRPr="00B93754">
              <w:rPr>
                <w:rFonts w:eastAsia="Times New Roman" w:cstheme="minorHAnsi"/>
                <w:sz w:val="16"/>
                <w:szCs w:val="16"/>
                <w:lang w:eastAsia="en-GB"/>
              </w:rPr>
              <w:t xml:space="preserve">Go to the </w:t>
            </w:r>
            <w:proofErr w:type="spellStart"/>
            <w:r w:rsidRPr="00B93754">
              <w:rPr>
                <w:rFonts w:eastAsia="Times New Roman" w:cstheme="minorHAnsi"/>
                <w:sz w:val="16"/>
                <w:szCs w:val="16"/>
                <w:lang w:eastAsia="en-GB"/>
              </w:rPr>
              <w:t>CBeebies</w:t>
            </w:r>
            <w:proofErr w:type="spellEnd"/>
            <w:r w:rsidRPr="00B93754">
              <w:rPr>
                <w:rFonts w:eastAsia="Times New Roman" w:cstheme="minorHAnsi"/>
                <w:sz w:val="16"/>
                <w:szCs w:val="16"/>
                <w:lang w:eastAsia="en-GB"/>
              </w:rPr>
              <w:t> </w:t>
            </w:r>
            <w:hyperlink r:id="rId9" w:tgtFrame="_blank" w:tooltip="This link may not by managed by Cornerstones Education" w:history="1">
              <w:r w:rsidRPr="00B93754">
                <w:rPr>
                  <w:rFonts w:eastAsia="Times New Roman" w:cstheme="minorHAnsi"/>
                  <w:sz w:val="16"/>
                  <w:szCs w:val="16"/>
                  <w:lang w:eastAsia="en-GB"/>
                </w:rPr>
                <w:t> Dinosaurs</w:t>
              </w:r>
            </w:hyperlink>
            <w:r w:rsidRPr="00B93754">
              <w:rPr>
                <w:rFonts w:eastAsia="Times New Roman" w:cstheme="minorHAnsi"/>
                <w:sz w:val="16"/>
                <w:szCs w:val="16"/>
                <w:lang w:eastAsia="en-GB"/>
              </w:rPr>
              <w:t> website and explore the games and videos together.</w:t>
            </w:r>
          </w:p>
          <w:p w:rsidR="00E346D5" w:rsidRPr="00B93754" w:rsidRDefault="00E346D5" w:rsidP="00E346D5">
            <w:pPr>
              <w:numPr>
                <w:ilvl w:val="0"/>
                <w:numId w:val="4"/>
              </w:numPr>
              <w:shd w:val="clear" w:color="auto" w:fill="FFFFFF"/>
              <w:tabs>
                <w:tab w:val="clear" w:pos="720"/>
              </w:tabs>
              <w:spacing w:before="100" w:beforeAutospacing="1" w:after="100" w:afterAutospacing="1"/>
              <w:ind w:left="189" w:hanging="142"/>
              <w:rPr>
                <w:rFonts w:eastAsia="Times New Roman" w:cstheme="minorHAnsi"/>
                <w:sz w:val="16"/>
                <w:szCs w:val="16"/>
                <w:lang w:eastAsia="en-GB"/>
              </w:rPr>
            </w:pPr>
            <w:r w:rsidRPr="00B93754">
              <w:rPr>
                <w:rFonts w:eastAsia="Times New Roman" w:cstheme="minorHAnsi"/>
                <w:sz w:val="16"/>
                <w:szCs w:val="16"/>
                <w:lang w:eastAsia="en-GB"/>
              </w:rPr>
              <w:t>Look up interesting dinosaur facts to share with the class.</w:t>
            </w:r>
          </w:p>
          <w:p w:rsidR="00E346D5" w:rsidRPr="00B93754" w:rsidRDefault="00E346D5" w:rsidP="00E346D5">
            <w:pPr>
              <w:numPr>
                <w:ilvl w:val="0"/>
                <w:numId w:val="4"/>
              </w:numPr>
              <w:shd w:val="clear" w:color="auto" w:fill="FFFFFF"/>
              <w:tabs>
                <w:tab w:val="clear" w:pos="720"/>
              </w:tabs>
              <w:spacing w:before="100" w:beforeAutospacing="1" w:after="100" w:afterAutospacing="1"/>
              <w:ind w:left="189" w:hanging="142"/>
              <w:rPr>
                <w:rFonts w:eastAsia="Times New Roman" w:cstheme="minorHAnsi"/>
                <w:sz w:val="16"/>
                <w:szCs w:val="16"/>
                <w:lang w:eastAsia="en-GB"/>
              </w:rPr>
            </w:pPr>
            <w:r w:rsidRPr="00B93754">
              <w:rPr>
                <w:rFonts w:eastAsia="Times New Roman" w:cstheme="minorHAnsi"/>
                <w:sz w:val="16"/>
                <w:szCs w:val="16"/>
                <w:lang w:eastAsia="en-GB"/>
              </w:rPr>
              <w:t>Share and discuss the </w:t>
            </w:r>
            <w:hyperlink r:id="rId10" w:history="1">
              <w:r w:rsidRPr="00B93754">
                <w:rPr>
                  <w:rFonts w:eastAsia="Times New Roman" w:cstheme="minorHAnsi"/>
                  <w:sz w:val="16"/>
                  <w:szCs w:val="16"/>
                  <w:lang w:eastAsia="en-GB"/>
                </w:rPr>
                <w:t>Did you know?</w:t>
              </w:r>
            </w:hyperlink>
            <w:r w:rsidRPr="00B93754">
              <w:rPr>
                <w:rFonts w:eastAsia="Times New Roman" w:cstheme="minorHAnsi"/>
                <w:sz w:val="16"/>
                <w:szCs w:val="16"/>
                <w:lang w:eastAsia="en-GB"/>
              </w:rPr>
              <w:t> resource.</w:t>
            </w:r>
          </w:p>
          <w:p w:rsidR="00E346D5" w:rsidRPr="00B93754" w:rsidRDefault="00E346D5" w:rsidP="00E346D5">
            <w:pPr>
              <w:jc w:val="center"/>
              <w:rPr>
                <w:rFonts w:cstheme="minorHAnsi"/>
                <w:sz w:val="16"/>
                <w:szCs w:val="16"/>
              </w:rPr>
            </w:pPr>
          </w:p>
        </w:tc>
        <w:tc>
          <w:tcPr>
            <w:tcW w:w="1807" w:type="dxa"/>
          </w:tcPr>
          <w:p w:rsidR="00E346D5" w:rsidRPr="00B93754" w:rsidRDefault="00E346D5" w:rsidP="00E346D5">
            <w:pPr>
              <w:shd w:val="clear" w:color="auto" w:fill="FFFFFF"/>
              <w:spacing w:after="100" w:afterAutospacing="1"/>
              <w:ind w:left="18" w:firstLine="18"/>
              <w:rPr>
                <w:rFonts w:eastAsia="Times New Roman" w:cstheme="minorHAnsi"/>
                <w:sz w:val="16"/>
                <w:szCs w:val="16"/>
                <w:lang w:eastAsia="en-GB"/>
              </w:rPr>
            </w:pPr>
            <w:r w:rsidRPr="00B93754">
              <w:rPr>
                <w:rFonts w:eastAsia="Times New Roman" w:cstheme="minorHAnsi"/>
                <w:b/>
                <w:bCs/>
                <w:sz w:val="16"/>
                <w:szCs w:val="16"/>
                <w:lang w:eastAsia="en-GB"/>
              </w:rPr>
              <w:t>Supporting your child at home</w:t>
            </w:r>
          </w:p>
          <w:p w:rsidR="00E346D5" w:rsidRPr="00B93754" w:rsidRDefault="00E346D5" w:rsidP="00E346D5">
            <w:pPr>
              <w:shd w:val="clear" w:color="auto" w:fill="FFFFFF"/>
              <w:spacing w:before="100" w:beforeAutospacing="1" w:after="100" w:afterAutospacing="1"/>
              <w:ind w:left="83"/>
              <w:rPr>
                <w:rFonts w:eastAsia="Times New Roman" w:cstheme="minorHAnsi"/>
                <w:sz w:val="16"/>
                <w:szCs w:val="16"/>
                <w:lang w:eastAsia="en-GB"/>
              </w:rPr>
            </w:pPr>
            <w:r w:rsidRPr="00B93754">
              <w:rPr>
                <w:rFonts w:eastAsia="Times New Roman" w:cstheme="minorHAnsi"/>
                <w:sz w:val="16"/>
                <w:szCs w:val="16"/>
                <w:lang w:eastAsia="en-GB"/>
              </w:rPr>
              <w:t>Grow some quick growing plants together, such as salad leaves, radishes or cress.</w:t>
            </w:r>
          </w:p>
          <w:p w:rsidR="00E346D5" w:rsidRPr="00B93754" w:rsidRDefault="00E346D5" w:rsidP="00E346D5">
            <w:pPr>
              <w:shd w:val="clear" w:color="auto" w:fill="FFFFFF"/>
              <w:spacing w:before="100" w:beforeAutospacing="1" w:after="100" w:afterAutospacing="1"/>
              <w:ind w:left="83"/>
              <w:rPr>
                <w:rFonts w:eastAsia="Times New Roman" w:cstheme="minorHAnsi"/>
                <w:sz w:val="16"/>
                <w:szCs w:val="16"/>
                <w:lang w:eastAsia="en-GB"/>
              </w:rPr>
            </w:pPr>
            <w:r w:rsidRPr="00B93754">
              <w:rPr>
                <w:rFonts w:eastAsia="Times New Roman" w:cstheme="minorHAnsi"/>
                <w:sz w:val="16"/>
                <w:szCs w:val="16"/>
                <w:lang w:eastAsia="en-GB"/>
              </w:rPr>
              <w:t>Plan and go on a picnic.</w:t>
            </w:r>
          </w:p>
          <w:p w:rsidR="00E346D5" w:rsidRPr="00B93754" w:rsidRDefault="00E346D5" w:rsidP="00E346D5">
            <w:pPr>
              <w:shd w:val="clear" w:color="auto" w:fill="FFFFFF"/>
              <w:spacing w:before="100" w:beforeAutospacing="1" w:after="100" w:afterAutospacing="1"/>
              <w:ind w:left="83"/>
              <w:rPr>
                <w:rFonts w:eastAsia="Times New Roman" w:cstheme="minorHAnsi"/>
                <w:sz w:val="16"/>
                <w:szCs w:val="16"/>
                <w:lang w:eastAsia="en-GB"/>
              </w:rPr>
            </w:pPr>
            <w:r w:rsidRPr="00B93754">
              <w:rPr>
                <w:rFonts w:eastAsia="Times New Roman" w:cstheme="minorHAnsi"/>
                <w:sz w:val="16"/>
                <w:szCs w:val="16"/>
                <w:lang w:eastAsia="en-GB"/>
              </w:rPr>
              <w:t>Go on a local walk and talk about the changes that have happened to living things throughout the year.</w:t>
            </w:r>
          </w:p>
          <w:p w:rsidR="00E346D5" w:rsidRPr="00B93754" w:rsidRDefault="00E346D5" w:rsidP="00E346D5">
            <w:pPr>
              <w:shd w:val="clear" w:color="auto" w:fill="FFFFFF"/>
              <w:spacing w:before="100" w:beforeAutospacing="1" w:after="100" w:afterAutospacing="1"/>
              <w:ind w:left="83"/>
              <w:rPr>
                <w:rFonts w:eastAsia="Times New Roman" w:cstheme="minorHAnsi"/>
                <w:sz w:val="16"/>
                <w:szCs w:val="16"/>
                <w:lang w:eastAsia="en-GB"/>
              </w:rPr>
            </w:pPr>
            <w:r w:rsidRPr="00B93754">
              <w:rPr>
                <w:rFonts w:eastAsia="Times New Roman" w:cstheme="minorHAnsi"/>
                <w:sz w:val="16"/>
                <w:szCs w:val="16"/>
                <w:lang w:eastAsia="en-GB"/>
              </w:rPr>
              <w:t>Share and discuss the </w:t>
            </w:r>
            <w:hyperlink r:id="rId11" w:history="1">
              <w:r w:rsidRPr="00B93754">
                <w:rPr>
                  <w:rFonts w:eastAsia="Times New Roman" w:cstheme="minorHAnsi"/>
                  <w:sz w:val="16"/>
                  <w:szCs w:val="16"/>
                  <w:lang w:eastAsia="en-GB"/>
                </w:rPr>
                <w:t>Did you know?</w:t>
              </w:r>
            </w:hyperlink>
            <w:r w:rsidRPr="00B93754">
              <w:rPr>
                <w:rFonts w:eastAsia="Times New Roman" w:cstheme="minorHAnsi"/>
                <w:sz w:val="16"/>
                <w:szCs w:val="16"/>
                <w:lang w:eastAsia="en-GB"/>
              </w:rPr>
              <w:t> resource.</w:t>
            </w:r>
          </w:p>
          <w:p w:rsidR="00E346D5" w:rsidRPr="00B93754" w:rsidRDefault="00E346D5" w:rsidP="00E346D5">
            <w:pPr>
              <w:jc w:val="center"/>
              <w:rPr>
                <w:rFonts w:cstheme="minorHAnsi"/>
                <w:sz w:val="16"/>
                <w:szCs w:val="16"/>
              </w:rPr>
            </w:pPr>
          </w:p>
        </w:tc>
        <w:tc>
          <w:tcPr>
            <w:tcW w:w="1682" w:type="dxa"/>
          </w:tcPr>
          <w:p w:rsidR="00E346D5" w:rsidRPr="00B93754" w:rsidRDefault="00E346D5" w:rsidP="00E346D5">
            <w:pPr>
              <w:shd w:val="clear" w:color="auto" w:fill="FFFFFF"/>
              <w:spacing w:after="100" w:afterAutospacing="1"/>
              <w:rPr>
                <w:rFonts w:eastAsia="Times New Roman" w:cstheme="minorHAnsi"/>
                <w:sz w:val="16"/>
                <w:szCs w:val="16"/>
                <w:lang w:eastAsia="en-GB"/>
              </w:rPr>
            </w:pPr>
            <w:r w:rsidRPr="00B93754">
              <w:rPr>
                <w:rFonts w:eastAsia="Times New Roman" w:cstheme="minorHAnsi"/>
                <w:b/>
                <w:bCs/>
                <w:sz w:val="16"/>
                <w:szCs w:val="16"/>
                <w:lang w:eastAsia="en-GB"/>
              </w:rPr>
              <w:t>Supporting your child at home</w:t>
            </w:r>
          </w:p>
          <w:p w:rsidR="00E346D5" w:rsidRPr="00B93754" w:rsidRDefault="00E346D5" w:rsidP="00E346D5">
            <w:pPr>
              <w:numPr>
                <w:ilvl w:val="0"/>
                <w:numId w:val="6"/>
              </w:numPr>
              <w:shd w:val="clear" w:color="auto" w:fill="FFFFFF"/>
              <w:tabs>
                <w:tab w:val="clear" w:pos="521"/>
                <w:tab w:val="num" w:pos="151"/>
              </w:tabs>
              <w:spacing w:before="100" w:beforeAutospacing="1" w:after="100" w:afterAutospacing="1"/>
              <w:ind w:left="151" w:hanging="521"/>
              <w:rPr>
                <w:rFonts w:eastAsia="Times New Roman" w:cstheme="minorHAnsi"/>
                <w:sz w:val="16"/>
                <w:szCs w:val="16"/>
                <w:lang w:eastAsia="en-GB"/>
              </w:rPr>
            </w:pPr>
            <w:r w:rsidRPr="00B93754">
              <w:rPr>
                <w:rFonts w:eastAsia="Times New Roman" w:cstheme="minorHAnsi"/>
                <w:sz w:val="16"/>
                <w:szCs w:val="16"/>
                <w:lang w:eastAsia="en-GB"/>
              </w:rPr>
              <w:t>Use </w:t>
            </w:r>
            <w:hyperlink r:id="rId12" w:tgtFrame="_blank" w:tooltip="This link may not by managed by Cornerstones Education" w:history="1">
              <w:r w:rsidRPr="00B93754">
                <w:rPr>
                  <w:rFonts w:eastAsia="Times New Roman" w:cstheme="minorHAnsi"/>
                  <w:sz w:val="16"/>
                  <w:szCs w:val="16"/>
                  <w:lang w:eastAsia="en-GB"/>
                </w:rPr>
                <w:t> Google Earth</w:t>
              </w:r>
            </w:hyperlink>
            <w:r w:rsidRPr="00B93754">
              <w:rPr>
                <w:rFonts w:eastAsia="Times New Roman" w:cstheme="minorHAnsi"/>
                <w:sz w:val="16"/>
                <w:szCs w:val="16"/>
                <w:lang w:eastAsia="en-GB"/>
              </w:rPr>
              <w:t> to explore where you live and look up places you would like to visit.</w:t>
            </w:r>
          </w:p>
          <w:p w:rsidR="00E346D5" w:rsidRPr="00B93754" w:rsidRDefault="00E346D5" w:rsidP="00E346D5">
            <w:pPr>
              <w:numPr>
                <w:ilvl w:val="0"/>
                <w:numId w:val="6"/>
              </w:numPr>
              <w:shd w:val="clear" w:color="auto" w:fill="FFFFFF"/>
              <w:tabs>
                <w:tab w:val="clear" w:pos="521"/>
                <w:tab w:val="num" w:pos="151"/>
              </w:tabs>
              <w:spacing w:before="100" w:beforeAutospacing="1" w:after="100" w:afterAutospacing="1"/>
              <w:ind w:left="151" w:hanging="151"/>
              <w:rPr>
                <w:rFonts w:eastAsia="Times New Roman" w:cstheme="minorHAnsi"/>
                <w:sz w:val="16"/>
                <w:szCs w:val="16"/>
                <w:lang w:eastAsia="en-GB"/>
              </w:rPr>
            </w:pPr>
            <w:r w:rsidRPr="00B93754">
              <w:rPr>
                <w:rFonts w:eastAsia="Times New Roman" w:cstheme="minorHAnsi"/>
                <w:sz w:val="16"/>
                <w:szCs w:val="16"/>
                <w:lang w:eastAsia="en-GB"/>
              </w:rPr>
              <w:t>Talk about places around the world you have visited, or places that family members or friends live. Look at the places on a map and talk about ways to travel.</w:t>
            </w:r>
          </w:p>
          <w:p w:rsidR="00E346D5" w:rsidRPr="00B93754" w:rsidRDefault="00E346D5" w:rsidP="00E346D5">
            <w:pPr>
              <w:numPr>
                <w:ilvl w:val="0"/>
                <w:numId w:val="6"/>
              </w:numPr>
              <w:shd w:val="clear" w:color="auto" w:fill="FFFFFF"/>
              <w:tabs>
                <w:tab w:val="clear" w:pos="521"/>
                <w:tab w:val="num" w:pos="151"/>
              </w:tabs>
              <w:spacing w:before="100" w:beforeAutospacing="1" w:after="100" w:afterAutospacing="1"/>
              <w:ind w:left="151" w:hanging="151"/>
              <w:rPr>
                <w:rFonts w:eastAsia="Times New Roman" w:cstheme="minorHAnsi"/>
                <w:sz w:val="16"/>
                <w:szCs w:val="16"/>
                <w:lang w:eastAsia="en-GB"/>
              </w:rPr>
            </w:pPr>
            <w:r w:rsidRPr="00B93754">
              <w:rPr>
                <w:rFonts w:eastAsia="Times New Roman" w:cstheme="minorHAnsi"/>
                <w:sz w:val="16"/>
                <w:szCs w:val="16"/>
                <w:lang w:eastAsia="en-GB"/>
              </w:rPr>
              <w:t>If you go on holiday, send a postcard to school to show where you went.</w:t>
            </w:r>
          </w:p>
          <w:p w:rsidR="00E346D5" w:rsidRPr="00B93754" w:rsidRDefault="00E346D5" w:rsidP="00E346D5">
            <w:pPr>
              <w:numPr>
                <w:ilvl w:val="0"/>
                <w:numId w:val="6"/>
              </w:numPr>
              <w:shd w:val="clear" w:color="auto" w:fill="FFFFFF"/>
              <w:tabs>
                <w:tab w:val="clear" w:pos="521"/>
                <w:tab w:val="num" w:pos="151"/>
                <w:tab w:val="num" w:pos="346"/>
              </w:tabs>
              <w:spacing w:before="100" w:beforeAutospacing="1" w:after="100" w:afterAutospacing="1"/>
              <w:ind w:left="151" w:hanging="151"/>
              <w:rPr>
                <w:rFonts w:eastAsia="Times New Roman" w:cstheme="minorHAnsi"/>
                <w:sz w:val="16"/>
                <w:szCs w:val="16"/>
                <w:lang w:eastAsia="en-GB"/>
              </w:rPr>
            </w:pPr>
            <w:r w:rsidRPr="00B93754">
              <w:rPr>
                <w:rFonts w:eastAsia="Times New Roman" w:cstheme="minorHAnsi"/>
                <w:sz w:val="16"/>
                <w:szCs w:val="16"/>
                <w:lang w:eastAsia="en-GB"/>
              </w:rPr>
              <w:t>Share and discuss the </w:t>
            </w:r>
            <w:hyperlink r:id="rId13" w:history="1">
              <w:r w:rsidRPr="00B93754">
                <w:rPr>
                  <w:rFonts w:eastAsia="Times New Roman" w:cstheme="minorHAnsi"/>
                  <w:sz w:val="16"/>
                  <w:szCs w:val="16"/>
                  <w:lang w:eastAsia="en-GB"/>
                </w:rPr>
                <w:t>Did you know?</w:t>
              </w:r>
            </w:hyperlink>
            <w:r w:rsidRPr="00B93754">
              <w:rPr>
                <w:rFonts w:eastAsia="Times New Roman" w:cstheme="minorHAnsi"/>
                <w:sz w:val="16"/>
                <w:szCs w:val="16"/>
                <w:lang w:eastAsia="en-GB"/>
              </w:rPr>
              <w:t> resource.</w:t>
            </w:r>
          </w:p>
          <w:p w:rsidR="00E346D5" w:rsidRPr="00B93754" w:rsidRDefault="00E346D5" w:rsidP="00E346D5">
            <w:pPr>
              <w:jc w:val="center"/>
              <w:rPr>
                <w:rFonts w:cstheme="minorHAnsi"/>
                <w:sz w:val="16"/>
                <w:szCs w:val="16"/>
              </w:rPr>
            </w:pPr>
          </w:p>
        </w:tc>
      </w:tr>
      <w:tr w:rsidR="00E346D5" w:rsidTr="002A300A">
        <w:tc>
          <w:tcPr>
            <w:tcW w:w="1541" w:type="dxa"/>
          </w:tcPr>
          <w:p w:rsidR="00E346D5" w:rsidRDefault="00E346D5" w:rsidP="00E346D5">
            <w:r>
              <w:t>Core songs and Rhymes</w:t>
            </w:r>
          </w:p>
        </w:tc>
        <w:tc>
          <w:tcPr>
            <w:tcW w:w="2459" w:type="dxa"/>
          </w:tcPr>
          <w:p w:rsidR="00E346D5" w:rsidRPr="00757AA4" w:rsidRDefault="00E346D5" w:rsidP="00E346D5">
            <w:pPr>
              <w:jc w:val="center"/>
              <w:rPr>
                <w:rFonts w:cstheme="minorHAnsi"/>
                <w:sz w:val="16"/>
                <w:szCs w:val="16"/>
              </w:rPr>
            </w:pPr>
          </w:p>
        </w:tc>
        <w:tc>
          <w:tcPr>
            <w:tcW w:w="2211" w:type="dxa"/>
          </w:tcPr>
          <w:p w:rsidR="00E346D5" w:rsidRPr="00757AA4" w:rsidRDefault="00E346D5" w:rsidP="00E346D5">
            <w:pPr>
              <w:jc w:val="center"/>
              <w:rPr>
                <w:rFonts w:cstheme="minorHAnsi"/>
                <w:sz w:val="16"/>
                <w:szCs w:val="16"/>
              </w:rPr>
            </w:pPr>
          </w:p>
        </w:tc>
        <w:tc>
          <w:tcPr>
            <w:tcW w:w="2202" w:type="dxa"/>
            <w:shd w:val="clear" w:color="auto" w:fill="auto"/>
          </w:tcPr>
          <w:p w:rsidR="00E346D5" w:rsidRPr="00757AA4" w:rsidRDefault="00E346D5" w:rsidP="00E346D5">
            <w:pPr>
              <w:jc w:val="center"/>
              <w:rPr>
                <w:rFonts w:cstheme="minorHAnsi"/>
                <w:sz w:val="16"/>
                <w:szCs w:val="16"/>
              </w:rPr>
            </w:pPr>
          </w:p>
        </w:tc>
        <w:tc>
          <w:tcPr>
            <w:tcW w:w="2268" w:type="dxa"/>
            <w:shd w:val="clear" w:color="auto" w:fill="auto"/>
          </w:tcPr>
          <w:p w:rsidR="00E346D5" w:rsidRPr="00757AA4" w:rsidRDefault="00E346D5" w:rsidP="00E346D5">
            <w:pPr>
              <w:jc w:val="center"/>
              <w:rPr>
                <w:rFonts w:cstheme="minorHAnsi"/>
                <w:sz w:val="16"/>
                <w:szCs w:val="16"/>
              </w:rPr>
            </w:pPr>
          </w:p>
        </w:tc>
        <w:tc>
          <w:tcPr>
            <w:tcW w:w="1807" w:type="dxa"/>
          </w:tcPr>
          <w:p w:rsidR="00E346D5" w:rsidRPr="00757AA4" w:rsidRDefault="00E346D5" w:rsidP="00E346D5">
            <w:pPr>
              <w:jc w:val="center"/>
              <w:rPr>
                <w:rFonts w:cstheme="minorHAnsi"/>
                <w:sz w:val="16"/>
                <w:szCs w:val="16"/>
              </w:rPr>
            </w:pPr>
          </w:p>
        </w:tc>
        <w:tc>
          <w:tcPr>
            <w:tcW w:w="1682" w:type="dxa"/>
          </w:tcPr>
          <w:p w:rsidR="00E346D5" w:rsidRPr="00757AA4" w:rsidRDefault="00E346D5" w:rsidP="00E346D5">
            <w:pPr>
              <w:jc w:val="center"/>
              <w:rPr>
                <w:rFonts w:cstheme="minorHAnsi"/>
                <w:sz w:val="16"/>
                <w:szCs w:val="16"/>
              </w:rPr>
            </w:pPr>
          </w:p>
        </w:tc>
      </w:tr>
      <w:tr w:rsidR="00E346D5" w:rsidTr="002A300A">
        <w:tc>
          <w:tcPr>
            <w:tcW w:w="1541" w:type="dxa"/>
          </w:tcPr>
          <w:p w:rsidR="00E346D5" w:rsidRDefault="00E346D5" w:rsidP="00E346D5">
            <w:r>
              <w:t>Numerical Development</w:t>
            </w:r>
          </w:p>
          <w:p w:rsidR="00E346D5" w:rsidRDefault="00E346D5" w:rsidP="00E346D5">
            <w:r>
              <w:t>(Number and Number patterns)</w:t>
            </w:r>
          </w:p>
        </w:tc>
        <w:tc>
          <w:tcPr>
            <w:tcW w:w="2459" w:type="dxa"/>
            <w:shd w:val="clear" w:color="auto" w:fill="FFFFFF" w:themeFill="background1"/>
          </w:tcPr>
          <w:p w:rsidR="00E346D5" w:rsidRPr="00757AA4" w:rsidRDefault="00090C67" w:rsidP="00E346D5">
            <w:pPr>
              <w:jc w:val="center"/>
              <w:rPr>
                <w:rFonts w:cstheme="minorHAnsi"/>
                <w:sz w:val="16"/>
                <w:szCs w:val="16"/>
              </w:rPr>
            </w:pPr>
            <w:r>
              <w:rPr>
                <w:rFonts w:cstheme="minorHAnsi"/>
                <w:sz w:val="16"/>
                <w:szCs w:val="16"/>
              </w:rPr>
              <w:t xml:space="preserve">Working with numbers below 5, </w:t>
            </w:r>
            <w:proofErr w:type="spellStart"/>
            <w:r>
              <w:rPr>
                <w:rFonts w:cstheme="minorHAnsi"/>
                <w:sz w:val="16"/>
                <w:szCs w:val="16"/>
              </w:rPr>
              <w:t>subitising</w:t>
            </w:r>
            <w:proofErr w:type="spellEnd"/>
            <w:r>
              <w:rPr>
                <w:rFonts w:cstheme="minorHAnsi"/>
                <w:sz w:val="16"/>
                <w:szCs w:val="16"/>
              </w:rPr>
              <w:t>, counting and making sets of numbers.</w:t>
            </w:r>
          </w:p>
        </w:tc>
        <w:tc>
          <w:tcPr>
            <w:tcW w:w="2211" w:type="dxa"/>
            <w:shd w:val="clear" w:color="auto" w:fill="FFFFFF" w:themeFill="background1"/>
          </w:tcPr>
          <w:p w:rsidR="00E346D5" w:rsidRDefault="00090C67" w:rsidP="00090C67">
            <w:pPr>
              <w:jc w:val="center"/>
              <w:rPr>
                <w:rFonts w:cstheme="minorHAnsi"/>
                <w:sz w:val="16"/>
                <w:szCs w:val="16"/>
              </w:rPr>
            </w:pPr>
            <w:r>
              <w:rPr>
                <w:rFonts w:cstheme="minorHAnsi"/>
                <w:sz w:val="16"/>
                <w:szCs w:val="16"/>
              </w:rPr>
              <w:t xml:space="preserve">Working with numbers up to 5, </w:t>
            </w:r>
            <w:proofErr w:type="spellStart"/>
            <w:r>
              <w:rPr>
                <w:rFonts w:cstheme="minorHAnsi"/>
                <w:sz w:val="16"/>
                <w:szCs w:val="16"/>
              </w:rPr>
              <w:t>subitising</w:t>
            </w:r>
            <w:proofErr w:type="spellEnd"/>
            <w:r>
              <w:rPr>
                <w:rFonts w:cstheme="minorHAnsi"/>
                <w:sz w:val="16"/>
                <w:szCs w:val="16"/>
              </w:rPr>
              <w:t>, counting and making sets of numbers.</w:t>
            </w:r>
          </w:p>
          <w:p w:rsidR="00090C67" w:rsidRDefault="00090C67" w:rsidP="00090C67">
            <w:pPr>
              <w:jc w:val="center"/>
              <w:rPr>
                <w:rFonts w:cstheme="minorHAnsi"/>
                <w:sz w:val="16"/>
                <w:szCs w:val="16"/>
              </w:rPr>
            </w:pPr>
            <w:r>
              <w:rPr>
                <w:rFonts w:cstheme="minorHAnsi"/>
                <w:sz w:val="16"/>
                <w:szCs w:val="16"/>
              </w:rPr>
              <w:t xml:space="preserve">Begin to count beyond 5. </w:t>
            </w:r>
          </w:p>
          <w:p w:rsidR="00090C67" w:rsidRDefault="00090C67" w:rsidP="00090C67">
            <w:pPr>
              <w:jc w:val="center"/>
              <w:rPr>
                <w:rFonts w:cstheme="minorHAnsi"/>
                <w:sz w:val="16"/>
                <w:szCs w:val="16"/>
              </w:rPr>
            </w:pPr>
            <w:r>
              <w:rPr>
                <w:rFonts w:cstheme="minorHAnsi"/>
                <w:sz w:val="16"/>
                <w:szCs w:val="16"/>
              </w:rPr>
              <w:t xml:space="preserve">Explore the c opposition of the number 5. </w:t>
            </w:r>
          </w:p>
          <w:p w:rsidR="0066744C" w:rsidRPr="00757AA4" w:rsidRDefault="0066744C" w:rsidP="00090C67">
            <w:pPr>
              <w:jc w:val="center"/>
              <w:rPr>
                <w:rFonts w:cstheme="minorHAnsi"/>
                <w:sz w:val="16"/>
                <w:szCs w:val="16"/>
              </w:rPr>
            </w:pPr>
            <w:r>
              <w:rPr>
                <w:rFonts w:cstheme="minorHAnsi"/>
                <w:sz w:val="16"/>
                <w:szCs w:val="16"/>
              </w:rPr>
              <w:t>Compare and match sets of numbers.</w:t>
            </w:r>
          </w:p>
        </w:tc>
        <w:tc>
          <w:tcPr>
            <w:tcW w:w="2202" w:type="dxa"/>
            <w:shd w:val="clear" w:color="auto" w:fill="auto"/>
          </w:tcPr>
          <w:p w:rsidR="00E346D5" w:rsidRDefault="0066744C" w:rsidP="00E346D5">
            <w:pPr>
              <w:jc w:val="center"/>
              <w:rPr>
                <w:rFonts w:cstheme="minorHAnsi"/>
                <w:sz w:val="16"/>
                <w:szCs w:val="16"/>
              </w:rPr>
            </w:pPr>
            <w:r>
              <w:rPr>
                <w:rFonts w:cstheme="minorHAnsi"/>
                <w:sz w:val="16"/>
                <w:szCs w:val="16"/>
              </w:rPr>
              <w:t>Explore number patters within 5. Begin to look at patterns with numbers beyond 5. Develop verbal counting to 20 and beyond.</w:t>
            </w:r>
          </w:p>
          <w:p w:rsidR="0066744C" w:rsidRDefault="0066744C" w:rsidP="00E346D5">
            <w:pPr>
              <w:jc w:val="center"/>
              <w:rPr>
                <w:rFonts w:cstheme="minorHAnsi"/>
                <w:sz w:val="16"/>
                <w:szCs w:val="16"/>
              </w:rPr>
            </w:pPr>
            <w:r>
              <w:rPr>
                <w:rFonts w:cstheme="minorHAnsi"/>
                <w:sz w:val="16"/>
                <w:szCs w:val="16"/>
              </w:rPr>
              <w:t>Represent quantities between 5 and 10.</w:t>
            </w:r>
          </w:p>
          <w:p w:rsidR="0066744C" w:rsidRPr="00757AA4" w:rsidRDefault="0066744C" w:rsidP="00E346D5">
            <w:pPr>
              <w:jc w:val="center"/>
              <w:rPr>
                <w:rFonts w:cstheme="minorHAnsi"/>
                <w:sz w:val="16"/>
                <w:szCs w:val="16"/>
              </w:rPr>
            </w:pPr>
            <w:r>
              <w:rPr>
                <w:rFonts w:cstheme="minorHAnsi"/>
                <w:sz w:val="16"/>
                <w:szCs w:val="16"/>
              </w:rPr>
              <w:lastRenderedPageBreak/>
              <w:t>Explore equal and unequal sets.</w:t>
            </w:r>
          </w:p>
        </w:tc>
        <w:tc>
          <w:tcPr>
            <w:tcW w:w="2268" w:type="dxa"/>
            <w:shd w:val="clear" w:color="auto" w:fill="auto"/>
          </w:tcPr>
          <w:p w:rsidR="00E346D5" w:rsidRDefault="0066744C" w:rsidP="00E346D5">
            <w:pPr>
              <w:jc w:val="center"/>
              <w:rPr>
                <w:rFonts w:cstheme="minorHAnsi"/>
                <w:sz w:val="16"/>
                <w:szCs w:val="16"/>
              </w:rPr>
            </w:pPr>
            <w:r>
              <w:rPr>
                <w:rFonts w:cstheme="minorHAnsi"/>
                <w:sz w:val="16"/>
                <w:szCs w:val="16"/>
              </w:rPr>
              <w:lastRenderedPageBreak/>
              <w:t xml:space="preserve">Explore symmetrical patters, linking this to doubles. Consolidate understanding of number and components of number within 10.  Become more familiar with the counting pattern beyond 20. </w:t>
            </w:r>
          </w:p>
          <w:p w:rsidR="0066744C" w:rsidRPr="00757AA4" w:rsidRDefault="0066744C" w:rsidP="00E346D5">
            <w:pPr>
              <w:jc w:val="center"/>
              <w:rPr>
                <w:rFonts w:cstheme="minorHAnsi"/>
                <w:sz w:val="16"/>
                <w:szCs w:val="16"/>
              </w:rPr>
            </w:pPr>
            <w:r>
              <w:rPr>
                <w:rFonts w:cstheme="minorHAnsi"/>
                <w:sz w:val="16"/>
                <w:szCs w:val="16"/>
              </w:rPr>
              <w:lastRenderedPageBreak/>
              <w:t>Compare numbers, reasoning about which is more/less.</w:t>
            </w:r>
          </w:p>
        </w:tc>
        <w:tc>
          <w:tcPr>
            <w:tcW w:w="1807" w:type="dxa"/>
            <w:shd w:val="clear" w:color="auto" w:fill="FFFFFF" w:themeFill="background1"/>
          </w:tcPr>
          <w:p w:rsidR="00E346D5" w:rsidRPr="00757AA4" w:rsidRDefault="0066744C" w:rsidP="00E346D5">
            <w:pPr>
              <w:jc w:val="center"/>
              <w:rPr>
                <w:rFonts w:cstheme="minorHAnsi"/>
                <w:sz w:val="16"/>
                <w:szCs w:val="16"/>
              </w:rPr>
            </w:pPr>
            <w:r>
              <w:rPr>
                <w:rFonts w:cstheme="minorHAnsi"/>
                <w:sz w:val="16"/>
                <w:szCs w:val="16"/>
              </w:rPr>
              <w:lastRenderedPageBreak/>
              <w:t xml:space="preserve">1 more/less and double patterns. </w:t>
            </w:r>
            <w:proofErr w:type="spellStart"/>
            <w:r>
              <w:rPr>
                <w:rFonts w:cstheme="minorHAnsi"/>
                <w:sz w:val="16"/>
                <w:szCs w:val="16"/>
              </w:rPr>
              <w:t>Subitise</w:t>
            </w:r>
            <w:proofErr w:type="spellEnd"/>
            <w:r>
              <w:rPr>
                <w:rFonts w:cstheme="minorHAnsi"/>
                <w:sz w:val="16"/>
                <w:szCs w:val="16"/>
              </w:rPr>
              <w:t xml:space="preserve"> to show patterns within 10.  Develop counting to 20 and beyond from different starting points. Order sets of objects, linking this to their </w:t>
            </w:r>
            <w:r>
              <w:rPr>
                <w:rFonts w:cstheme="minorHAnsi"/>
                <w:sz w:val="16"/>
                <w:szCs w:val="16"/>
              </w:rPr>
              <w:lastRenderedPageBreak/>
              <w:t xml:space="preserve">understanding of the ordinal number system. </w:t>
            </w:r>
          </w:p>
        </w:tc>
        <w:tc>
          <w:tcPr>
            <w:tcW w:w="1682" w:type="dxa"/>
            <w:shd w:val="clear" w:color="auto" w:fill="FFFFFF" w:themeFill="background1"/>
          </w:tcPr>
          <w:p w:rsidR="00E346D5" w:rsidRPr="00757AA4" w:rsidRDefault="0066744C" w:rsidP="00E346D5">
            <w:pPr>
              <w:jc w:val="center"/>
              <w:rPr>
                <w:rFonts w:cstheme="minorHAnsi"/>
                <w:sz w:val="16"/>
                <w:szCs w:val="16"/>
              </w:rPr>
            </w:pPr>
            <w:r>
              <w:rPr>
                <w:rFonts w:cstheme="minorHAnsi"/>
                <w:sz w:val="16"/>
                <w:szCs w:val="16"/>
              </w:rPr>
              <w:lastRenderedPageBreak/>
              <w:t xml:space="preserve">Consolidate learning and understanding of concepts previously taught in a variety of contexts with different numbers. </w:t>
            </w:r>
          </w:p>
        </w:tc>
      </w:tr>
      <w:tr w:rsidR="00E346D5" w:rsidTr="002A300A">
        <w:tc>
          <w:tcPr>
            <w:tcW w:w="1541" w:type="dxa"/>
          </w:tcPr>
          <w:p w:rsidR="00E346D5" w:rsidRDefault="00E346D5" w:rsidP="00E346D5">
            <w:r>
              <w:t>Phonic and reading development</w:t>
            </w:r>
          </w:p>
          <w:p w:rsidR="00E346D5" w:rsidRDefault="00E346D5" w:rsidP="00E346D5">
            <w:r>
              <w:t>(This may vary from child to child but this is the planned route through Reception)</w:t>
            </w:r>
          </w:p>
        </w:tc>
        <w:tc>
          <w:tcPr>
            <w:tcW w:w="2459" w:type="dxa"/>
          </w:tcPr>
          <w:p w:rsidR="00E346D5" w:rsidRPr="00757AA4" w:rsidRDefault="00E346D5" w:rsidP="00E346D5">
            <w:pPr>
              <w:jc w:val="center"/>
              <w:rPr>
                <w:rFonts w:cstheme="minorHAnsi"/>
                <w:sz w:val="16"/>
                <w:szCs w:val="16"/>
              </w:rPr>
            </w:pPr>
          </w:p>
        </w:tc>
        <w:tc>
          <w:tcPr>
            <w:tcW w:w="2211" w:type="dxa"/>
          </w:tcPr>
          <w:p w:rsidR="00E346D5" w:rsidRPr="00757AA4" w:rsidRDefault="00E346D5" w:rsidP="00E346D5">
            <w:pPr>
              <w:jc w:val="center"/>
              <w:rPr>
                <w:rFonts w:cstheme="minorHAnsi"/>
                <w:sz w:val="16"/>
                <w:szCs w:val="16"/>
              </w:rPr>
            </w:pPr>
          </w:p>
        </w:tc>
        <w:tc>
          <w:tcPr>
            <w:tcW w:w="2202" w:type="dxa"/>
            <w:shd w:val="clear" w:color="auto" w:fill="auto"/>
          </w:tcPr>
          <w:p w:rsidR="00E346D5" w:rsidRPr="00757AA4" w:rsidRDefault="00E346D5" w:rsidP="00E346D5">
            <w:pPr>
              <w:jc w:val="center"/>
              <w:rPr>
                <w:rFonts w:cstheme="minorHAnsi"/>
                <w:sz w:val="16"/>
                <w:szCs w:val="16"/>
              </w:rPr>
            </w:pPr>
          </w:p>
        </w:tc>
        <w:tc>
          <w:tcPr>
            <w:tcW w:w="2268" w:type="dxa"/>
            <w:shd w:val="clear" w:color="auto" w:fill="auto"/>
          </w:tcPr>
          <w:p w:rsidR="00E346D5" w:rsidRPr="00757AA4" w:rsidRDefault="00E346D5" w:rsidP="00E346D5">
            <w:pPr>
              <w:jc w:val="center"/>
              <w:rPr>
                <w:rFonts w:cstheme="minorHAnsi"/>
                <w:sz w:val="16"/>
                <w:szCs w:val="16"/>
              </w:rPr>
            </w:pPr>
          </w:p>
        </w:tc>
        <w:tc>
          <w:tcPr>
            <w:tcW w:w="1807" w:type="dxa"/>
          </w:tcPr>
          <w:p w:rsidR="00E346D5" w:rsidRPr="00757AA4" w:rsidRDefault="00E346D5" w:rsidP="00E346D5">
            <w:pPr>
              <w:jc w:val="center"/>
              <w:rPr>
                <w:rFonts w:cstheme="minorHAnsi"/>
                <w:sz w:val="16"/>
                <w:szCs w:val="16"/>
              </w:rPr>
            </w:pPr>
          </w:p>
        </w:tc>
        <w:tc>
          <w:tcPr>
            <w:tcW w:w="1682" w:type="dxa"/>
          </w:tcPr>
          <w:p w:rsidR="00E346D5" w:rsidRPr="00757AA4" w:rsidRDefault="00E346D5" w:rsidP="00E346D5">
            <w:pPr>
              <w:jc w:val="center"/>
              <w:rPr>
                <w:rFonts w:cstheme="minorHAnsi"/>
                <w:sz w:val="16"/>
                <w:szCs w:val="16"/>
              </w:rPr>
            </w:pPr>
          </w:p>
        </w:tc>
      </w:tr>
      <w:tr w:rsidR="00E346D5" w:rsidTr="002A300A">
        <w:tc>
          <w:tcPr>
            <w:tcW w:w="1541" w:type="dxa"/>
          </w:tcPr>
          <w:p w:rsidR="00E346D5" w:rsidRDefault="00E346D5" w:rsidP="00E346D5">
            <w:r>
              <w:t>Early writing</w:t>
            </w:r>
          </w:p>
          <w:p w:rsidR="00E346D5" w:rsidRDefault="00E346D5" w:rsidP="00E346D5">
            <w:r>
              <w:t>(Literacy)</w:t>
            </w:r>
          </w:p>
        </w:tc>
        <w:tc>
          <w:tcPr>
            <w:tcW w:w="2459" w:type="dxa"/>
          </w:tcPr>
          <w:p w:rsidR="00E346D5" w:rsidRPr="00757AA4" w:rsidRDefault="00090C67" w:rsidP="00E346D5">
            <w:pPr>
              <w:jc w:val="center"/>
              <w:rPr>
                <w:rFonts w:cstheme="minorHAnsi"/>
                <w:sz w:val="16"/>
                <w:szCs w:val="16"/>
              </w:rPr>
            </w:pPr>
            <w:r>
              <w:rPr>
                <w:rFonts w:cstheme="minorHAnsi"/>
                <w:sz w:val="16"/>
                <w:szCs w:val="16"/>
              </w:rPr>
              <w:t>Letter formation and pencil control</w:t>
            </w:r>
          </w:p>
        </w:tc>
        <w:tc>
          <w:tcPr>
            <w:tcW w:w="2211" w:type="dxa"/>
          </w:tcPr>
          <w:p w:rsidR="00E346D5" w:rsidRDefault="00090C67" w:rsidP="00E346D5">
            <w:pPr>
              <w:jc w:val="center"/>
              <w:rPr>
                <w:rFonts w:cstheme="minorHAnsi"/>
                <w:sz w:val="16"/>
                <w:szCs w:val="16"/>
              </w:rPr>
            </w:pPr>
            <w:r>
              <w:rPr>
                <w:rFonts w:cstheme="minorHAnsi"/>
                <w:sz w:val="16"/>
                <w:szCs w:val="16"/>
              </w:rPr>
              <w:t xml:space="preserve">Letter formation </w:t>
            </w:r>
          </w:p>
          <w:p w:rsidR="00090C67" w:rsidRPr="00757AA4" w:rsidRDefault="00090C67" w:rsidP="00E346D5">
            <w:pPr>
              <w:jc w:val="center"/>
              <w:rPr>
                <w:rFonts w:cstheme="minorHAnsi"/>
                <w:sz w:val="16"/>
                <w:szCs w:val="16"/>
              </w:rPr>
            </w:pPr>
            <w:r>
              <w:rPr>
                <w:rFonts w:cstheme="minorHAnsi"/>
                <w:sz w:val="16"/>
                <w:szCs w:val="16"/>
              </w:rPr>
              <w:t>Belding graphemes to spell words and phrases</w:t>
            </w:r>
          </w:p>
        </w:tc>
        <w:tc>
          <w:tcPr>
            <w:tcW w:w="2202" w:type="dxa"/>
            <w:shd w:val="clear" w:color="auto" w:fill="auto"/>
          </w:tcPr>
          <w:p w:rsidR="00E346D5" w:rsidRPr="00757AA4" w:rsidRDefault="00090C67" w:rsidP="00E346D5">
            <w:pPr>
              <w:jc w:val="center"/>
              <w:rPr>
                <w:rFonts w:cstheme="minorHAnsi"/>
                <w:sz w:val="16"/>
                <w:szCs w:val="16"/>
              </w:rPr>
            </w:pPr>
            <w:r>
              <w:rPr>
                <w:rFonts w:cstheme="minorHAnsi"/>
                <w:sz w:val="16"/>
                <w:szCs w:val="16"/>
              </w:rPr>
              <w:t>Early writing instruction</w:t>
            </w:r>
          </w:p>
        </w:tc>
        <w:tc>
          <w:tcPr>
            <w:tcW w:w="2268" w:type="dxa"/>
            <w:shd w:val="clear" w:color="auto" w:fill="auto"/>
          </w:tcPr>
          <w:p w:rsidR="00E346D5" w:rsidRPr="00757AA4" w:rsidRDefault="00090C67" w:rsidP="00E346D5">
            <w:pPr>
              <w:jc w:val="center"/>
              <w:rPr>
                <w:rFonts w:cstheme="minorHAnsi"/>
                <w:sz w:val="16"/>
                <w:szCs w:val="16"/>
              </w:rPr>
            </w:pPr>
            <w:r>
              <w:rPr>
                <w:rFonts w:cstheme="minorHAnsi"/>
                <w:sz w:val="16"/>
                <w:szCs w:val="16"/>
              </w:rPr>
              <w:t>Composing a sentence</w:t>
            </w:r>
          </w:p>
        </w:tc>
        <w:tc>
          <w:tcPr>
            <w:tcW w:w="1807" w:type="dxa"/>
          </w:tcPr>
          <w:p w:rsidR="00E346D5" w:rsidRPr="00757AA4" w:rsidRDefault="00090C67" w:rsidP="00E346D5">
            <w:pPr>
              <w:jc w:val="center"/>
              <w:rPr>
                <w:rFonts w:cstheme="minorHAnsi"/>
                <w:sz w:val="16"/>
                <w:szCs w:val="16"/>
              </w:rPr>
            </w:pPr>
            <w:r>
              <w:rPr>
                <w:rFonts w:cstheme="minorHAnsi"/>
                <w:sz w:val="16"/>
                <w:szCs w:val="16"/>
              </w:rPr>
              <w:t>Composing a sentence</w:t>
            </w:r>
          </w:p>
        </w:tc>
        <w:tc>
          <w:tcPr>
            <w:tcW w:w="1682" w:type="dxa"/>
          </w:tcPr>
          <w:p w:rsidR="00E346D5" w:rsidRPr="00757AA4" w:rsidRDefault="00090C67" w:rsidP="00E346D5">
            <w:pPr>
              <w:jc w:val="center"/>
              <w:rPr>
                <w:rFonts w:cstheme="minorHAnsi"/>
                <w:sz w:val="16"/>
                <w:szCs w:val="16"/>
              </w:rPr>
            </w:pPr>
            <w:r>
              <w:rPr>
                <w:rFonts w:cstheme="minorHAnsi"/>
                <w:sz w:val="16"/>
                <w:szCs w:val="16"/>
              </w:rPr>
              <w:t>Beyond a sentence</w:t>
            </w:r>
          </w:p>
        </w:tc>
      </w:tr>
      <w:tr w:rsidR="00E346D5" w:rsidTr="002A300A">
        <w:tc>
          <w:tcPr>
            <w:tcW w:w="1541" w:type="dxa"/>
          </w:tcPr>
          <w:p w:rsidR="00E346D5" w:rsidRDefault="00E346D5" w:rsidP="00E346D5"/>
        </w:tc>
        <w:tc>
          <w:tcPr>
            <w:tcW w:w="2459" w:type="dxa"/>
          </w:tcPr>
          <w:p w:rsidR="00E346D5" w:rsidRPr="00757AA4" w:rsidRDefault="00E346D5" w:rsidP="00E346D5">
            <w:pPr>
              <w:jc w:val="center"/>
              <w:rPr>
                <w:rFonts w:cstheme="minorHAnsi"/>
                <w:sz w:val="16"/>
                <w:szCs w:val="16"/>
              </w:rPr>
            </w:pPr>
          </w:p>
        </w:tc>
        <w:tc>
          <w:tcPr>
            <w:tcW w:w="2211" w:type="dxa"/>
          </w:tcPr>
          <w:p w:rsidR="00E346D5" w:rsidRPr="00757AA4" w:rsidRDefault="00E346D5" w:rsidP="00E346D5">
            <w:pPr>
              <w:jc w:val="center"/>
              <w:rPr>
                <w:rFonts w:cstheme="minorHAnsi"/>
                <w:sz w:val="16"/>
                <w:szCs w:val="16"/>
              </w:rPr>
            </w:pPr>
          </w:p>
        </w:tc>
        <w:tc>
          <w:tcPr>
            <w:tcW w:w="2202" w:type="dxa"/>
            <w:shd w:val="clear" w:color="auto" w:fill="auto"/>
          </w:tcPr>
          <w:p w:rsidR="00E346D5" w:rsidRPr="00757AA4" w:rsidRDefault="00E346D5" w:rsidP="00E346D5">
            <w:pPr>
              <w:jc w:val="center"/>
              <w:rPr>
                <w:rFonts w:cstheme="minorHAnsi"/>
                <w:sz w:val="16"/>
                <w:szCs w:val="16"/>
              </w:rPr>
            </w:pPr>
          </w:p>
        </w:tc>
        <w:tc>
          <w:tcPr>
            <w:tcW w:w="2268" w:type="dxa"/>
            <w:shd w:val="clear" w:color="auto" w:fill="auto"/>
          </w:tcPr>
          <w:p w:rsidR="00E346D5" w:rsidRPr="00757AA4" w:rsidRDefault="00E346D5" w:rsidP="00E346D5">
            <w:pPr>
              <w:jc w:val="center"/>
              <w:rPr>
                <w:rFonts w:cstheme="minorHAnsi"/>
                <w:sz w:val="16"/>
                <w:szCs w:val="16"/>
              </w:rPr>
            </w:pPr>
          </w:p>
        </w:tc>
        <w:tc>
          <w:tcPr>
            <w:tcW w:w="1807" w:type="dxa"/>
          </w:tcPr>
          <w:p w:rsidR="00E346D5" w:rsidRPr="00757AA4" w:rsidRDefault="00E346D5" w:rsidP="00E346D5">
            <w:pPr>
              <w:jc w:val="center"/>
              <w:rPr>
                <w:rFonts w:cstheme="minorHAnsi"/>
                <w:sz w:val="16"/>
                <w:szCs w:val="16"/>
              </w:rPr>
            </w:pPr>
          </w:p>
        </w:tc>
        <w:tc>
          <w:tcPr>
            <w:tcW w:w="1682" w:type="dxa"/>
          </w:tcPr>
          <w:p w:rsidR="00E346D5" w:rsidRPr="00757AA4" w:rsidRDefault="00E346D5" w:rsidP="00E346D5">
            <w:pPr>
              <w:jc w:val="center"/>
              <w:rPr>
                <w:rFonts w:cstheme="minorHAnsi"/>
                <w:sz w:val="16"/>
                <w:szCs w:val="16"/>
              </w:rPr>
            </w:pPr>
          </w:p>
        </w:tc>
      </w:tr>
      <w:tr w:rsidR="00E346D5" w:rsidTr="002A300A">
        <w:tc>
          <w:tcPr>
            <w:tcW w:w="1541" w:type="dxa"/>
          </w:tcPr>
          <w:p w:rsidR="00E346D5" w:rsidRDefault="00E346D5" w:rsidP="00E346D5"/>
        </w:tc>
        <w:tc>
          <w:tcPr>
            <w:tcW w:w="2459" w:type="dxa"/>
          </w:tcPr>
          <w:p w:rsidR="00E346D5" w:rsidRPr="00757AA4" w:rsidRDefault="00E346D5" w:rsidP="00E346D5">
            <w:pPr>
              <w:jc w:val="center"/>
              <w:rPr>
                <w:rFonts w:cstheme="minorHAnsi"/>
                <w:sz w:val="16"/>
                <w:szCs w:val="16"/>
              </w:rPr>
            </w:pPr>
          </w:p>
        </w:tc>
        <w:tc>
          <w:tcPr>
            <w:tcW w:w="2211" w:type="dxa"/>
          </w:tcPr>
          <w:p w:rsidR="00E346D5" w:rsidRPr="00757AA4" w:rsidRDefault="00E346D5" w:rsidP="00E346D5">
            <w:pPr>
              <w:jc w:val="center"/>
              <w:rPr>
                <w:rFonts w:cstheme="minorHAnsi"/>
                <w:sz w:val="16"/>
                <w:szCs w:val="16"/>
              </w:rPr>
            </w:pPr>
          </w:p>
        </w:tc>
        <w:tc>
          <w:tcPr>
            <w:tcW w:w="2202" w:type="dxa"/>
            <w:shd w:val="clear" w:color="auto" w:fill="auto"/>
          </w:tcPr>
          <w:p w:rsidR="00E346D5" w:rsidRPr="00757AA4" w:rsidRDefault="00E346D5" w:rsidP="00E346D5">
            <w:pPr>
              <w:jc w:val="center"/>
              <w:rPr>
                <w:rFonts w:cstheme="minorHAnsi"/>
                <w:sz w:val="16"/>
                <w:szCs w:val="16"/>
              </w:rPr>
            </w:pPr>
          </w:p>
        </w:tc>
        <w:tc>
          <w:tcPr>
            <w:tcW w:w="2268" w:type="dxa"/>
            <w:shd w:val="clear" w:color="auto" w:fill="auto"/>
          </w:tcPr>
          <w:p w:rsidR="00E346D5" w:rsidRPr="00757AA4" w:rsidRDefault="00E346D5" w:rsidP="00E346D5">
            <w:pPr>
              <w:jc w:val="center"/>
              <w:rPr>
                <w:rFonts w:cstheme="minorHAnsi"/>
                <w:sz w:val="16"/>
                <w:szCs w:val="16"/>
              </w:rPr>
            </w:pPr>
          </w:p>
        </w:tc>
        <w:tc>
          <w:tcPr>
            <w:tcW w:w="1807" w:type="dxa"/>
          </w:tcPr>
          <w:p w:rsidR="00E346D5" w:rsidRPr="00757AA4" w:rsidRDefault="00E346D5" w:rsidP="00E346D5">
            <w:pPr>
              <w:jc w:val="center"/>
              <w:rPr>
                <w:rFonts w:cstheme="minorHAnsi"/>
                <w:sz w:val="16"/>
                <w:szCs w:val="16"/>
              </w:rPr>
            </w:pPr>
          </w:p>
        </w:tc>
        <w:tc>
          <w:tcPr>
            <w:tcW w:w="1682" w:type="dxa"/>
          </w:tcPr>
          <w:p w:rsidR="00E346D5" w:rsidRPr="00757AA4" w:rsidRDefault="00E346D5" w:rsidP="00E346D5">
            <w:pPr>
              <w:jc w:val="center"/>
              <w:rPr>
                <w:rFonts w:cstheme="minorHAnsi"/>
                <w:sz w:val="16"/>
                <w:szCs w:val="16"/>
              </w:rPr>
            </w:pPr>
          </w:p>
        </w:tc>
      </w:tr>
    </w:tbl>
    <w:p w:rsidR="00B94993" w:rsidRDefault="00B94993" w:rsidP="00757AA4"/>
    <w:p w:rsidR="00B94993" w:rsidRPr="00D0566D" w:rsidRDefault="00B94993" w:rsidP="00757AA4">
      <w:pPr>
        <w:shd w:val="clear" w:color="auto" w:fill="FFFFFF" w:themeFill="background1"/>
        <w:rPr>
          <w:b/>
          <w:sz w:val="36"/>
          <w:szCs w:val="36"/>
        </w:rPr>
      </w:pPr>
    </w:p>
    <w:sectPr w:rsidR="00B94993" w:rsidRPr="00D0566D" w:rsidSect="00757AA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841F5"/>
    <w:multiLevelType w:val="hybridMultilevel"/>
    <w:tmpl w:val="2936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45466"/>
    <w:multiLevelType w:val="multilevel"/>
    <w:tmpl w:val="35DC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E1CEA"/>
    <w:multiLevelType w:val="multilevel"/>
    <w:tmpl w:val="02A6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D305B"/>
    <w:multiLevelType w:val="hybridMultilevel"/>
    <w:tmpl w:val="A55C3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7823D3"/>
    <w:multiLevelType w:val="hybridMultilevel"/>
    <w:tmpl w:val="07280566"/>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5" w15:restartNumberingAfterBreak="0">
    <w:nsid w:val="625367FC"/>
    <w:multiLevelType w:val="multilevel"/>
    <w:tmpl w:val="E4A4F70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6" w15:restartNumberingAfterBreak="0">
    <w:nsid w:val="684F6B43"/>
    <w:multiLevelType w:val="multilevel"/>
    <w:tmpl w:val="5E2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904F5"/>
    <w:multiLevelType w:val="multilevel"/>
    <w:tmpl w:val="C1DA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77870"/>
    <w:multiLevelType w:val="multilevel"/>
    <w:tmpl w:val="58726F6A"/>
    <w:lvl w:ilvl="0">
      <w:start w:val="1"/>
      <w:numFmt w:val="bullet"/>
      <w:lvlText w:val=""/>
      <w:lvlJc w:val="left"/>
      <w:pPr>
        <w:tabs>
          <w:tab w:val="num" w:pos="521"/>
        </w:tabs>
        <w:ind w:left="521" w:hanging="360"/>
      </w:pPr>
      <w:rPr>
        <w:rFonts w:ascii="Symbol" w:hAnsi="Symbol" w:hint="default"/>
        <w:sz w:val="20"/>
      </w:rPr>
    </w:lvl>
    <w:lvl w:ilvl="1" w:tentative="1">
      <w:start w:val="1"/>
      <w:numFmt w:val="bullet"/>
      <w:lvlText w:val="o"/>
      <w:lvlJc w:val="left"/>
      <w:pPr>
        <w:tabs>
          <w:tab w:val="num" w:pos="1241"/>
        </w:tabs>
        <w:ind w:left="1241" w:hanging="360"/>
      </w:pPr>
      <w:rPr>
        <w:rFonts w:ascii="Courier New" w:hAnsi="Courier New" w:hint="default"/>
        <w:sz w:val="20"/>
      </w:rPr>
    </w:lvl>
    <w:lvl w:ilvl="2" w:tentative="1">
      <w:start w:val="1"/>
      <w:numFmt w:val="bullet"/>
      <w:lvlText w:val=""/>
      <w:lvlJc w:val="left"/>
      <w:pPr>
        <w:tabs>
          <w:tab w:val="num" w:pos="1961"/>
        </w:tabs>
        <w:ind w:left="1961" w:hanging="360"/>
      </w:pPr>
      <w:rPr>
        <w:rFonts w:ascii="Wingdings" w:hAnsi="Wingdings" w:hint="default"/>
        <w:sz w:val="20"/>
      </w:rPr>
    </w:lvl>
    <w:lvl w:ilvl="3" w:tentative="1">
      <w:start w:val="1"/>
      <w:numFmt w:val="bullet"/>
      <w:lvlText w:val=""/>
      <w:lvlJc w:val="left"/>
      <w:pPr>
        <w:tabs>
          <w:tab w:val="num" w:pos="2681"/>
        </w:tabs>
        <w:ind w:left="2681" w:hanging="360"/>
      </w:pPr>
      <w:rPr>
        <w:rFonts w:ascii="Wingdings" w:hAnsi="Wingdings" w:hint="default"/>
        <w:sz w:val="20"/>
      </w:rPr>
    </w:lvl>
    <w:lvl w:ilvl="4" w:tentative="1">
      <w:start w:val="1"/>
      <w:numFmt w:val="bullet"/>
      <w:lvlText w:val=""/>
      <w:lvlJc w:val="left"/>
      <w:pPr>
        <w:tabs>
          <w:tab w:val="num" w:pos="3401"/>
        </w:tabs>
        <w:ind w:left="3401" w:hanging="360"/>
      </w:pPr>
      <w:rPr>
        <w:rFonts w:ascii="Wingdings" w:hAnsi="Wingdings" w:hint="default"/>
        <w:sz w:val="20"/>
      </w:rPr>
    </w:lvl>
    <w:lvl w:ilvl="5" w:tentative="1">
      <w:start w:val="1"/>
      <w:numFmt w:val="bullet"/>
      <w:lvlText w:val=""/>
      <w:lvlJc w:val="left"/>
      <w:pPr>
        <w:tabs>
          <w:tab w:val="num" w:pos="4121"/>
        </w:tabs>
        <w:ind w:left="4121" w:hanging="360"/>
      </w:pPr>
      <w:rPr>
        <w:rFonts w:ascii="Wingdings" w:hAnsi="Wingdings" w:hint="default"/>
        <w:sz w:val="20"/>
      </w:rPr>
    </w:lvl>
    <w:lvl w:ilvl="6" w:tentative="1">
      <w:start w:val="1"/>
      <w:numFmt w:val="bullet"/>
      <w:lvlText w:val=""/>
      <w:lvlJc w:val="left"/>
      <w:pPr>
        <w:tabs>
          <w:tab w:val="num" w:pos="4841"/>
        </w:tabs>
        <w:ind w:left="4841" w:hanging="360"/>
      </w:pPr>
      <w:rPr>
        <w:rFonts w:ascii="Wingdings" w:hAnsi="Wingdings" w:hint="default"/>
        <w:sz w:val="20"/>
      </w:rPr>
    </w:lvl>
    <w:lvl w:ilvl="7" w:tentative="1">
      <w:start w:val="1"/>
      <w:numFmt w:val="bullet"/>
      <w:lvlText w:val=""/>
      <w:lvlJc w:val="left"/>
      <w:pPr>
        <w:tabs>
          <w:tab w:val="num" w:pos="5561"/>
        </w:tabs>
        <w:ind w:left="5561" w:hanging="360"/>
      </w:pPr>
      <w:rPr>
        <w:rFonts w:ascii="Wingdings" w:hAnsi="Wingdings" w:hint="default"/>
        <w:sz w:val="20"/>
      </w:rPr>
    </w:lvl>
    <w:lvl w:ilvl="8" w:tentative="1">
      <w:start w:val="1"/>
      <w:numFmt w:val="bullet"/>
      <w:lvlText w:val=""/>
      <w:lvlJc w:val="left"/>
      <w:pPr>
        <w:tabs>
          <w:tab w:val="num" w:pos="6281"/>
        </w:tabs>
        <w:ind w:left="6281" w:hanging="360"/>
      </w:pPr>
      <w:rPr>
        <w:rFonts w:ascii="Wingdings" w:hAnsi="Wingdings" w:hint="default"/>
        <w:sz w:val="20"/>
      </w:rPr>
    </w:lvl>
  </w:abstractNum>
  <w:num w:numId="1">
    <w:abstractNumId w:val="5"/>
  </w:num>
  <w:num w:numId="2">
    <w:abstractNumId w:val="1"/>
  </w:num>
  <w:num w:numId="3">
    <w:abstractNumId w:val="7"/>
  </w:num>
  <w:num w:numId="4">
    <w:abstractNumId w:val="2"/>
  </w:num>
  <w:num w:numId="5">
    <w:abstractNumId w:val="6"/>
  </w:num>
  <w:num w:numId="6">
    <w:abstractNumId w:val="8"/>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93"/>
    <w:rsid w:val="0004789A"/>
    <w:rsid w:val="00090C67"/>
    <w:rsid w:val="000A0811"/>
    <w:rsid w:val="00165571"/>
    <w:rsid w:val="00246D4C"/>
    <w:rsid w:val="002A300A"/>
    <w:rsid w:val="002E5685"/>
    <w:rsid w:val="003F5DFC"/>
    <w:rsid w:val="00407500"/>
    <w:rsid w:val="0066744C"/>
    <w:rsid w:val="00731637"/>
    <w:rsid w:val="00757AA4"/>
    <w:rsid w:val="00760482"/>
    <w:rsid w:val="007F4443"/>
    <w:rsid w:val="00800739"/>
    <w:rsid w:val="008A07A8"/>
    <w:rsid w:val="009372B5"/>
    <w:rsid w:val="00A03CB9"/>
    <w:rsid w:val="00B02797"/>
    <w:rsid w:val="00B44CAE"/>
    <w:rsid w:val="00B45521"/>
    <w:rsid w:val="00B85D77"/>
    <w:rsid w:val="00B93754"/>
    <w:rsid w:val="00B94993"/>
    <w:rsid w:val="00C178E5"/>
    <w:rsid w:val="00C218EC"/>
    <w:rsid w:val="00CC11B1"/>
    <w:rsid w:val="00D71B73"/>
    <w:rsid w:val="00E346D5"/>
    <w:rsid w:val="00EB0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054F9-7981-4020-877D-44E9CD71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lmfu">
    <w:name w:val="sc-dlmfu"/>
    <w:basedOn w:val="Normal"/>
    <w:rsid w:val="00B949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94993"/>
    <w:rPr>
      <w:i/>
      <w:iCs/>
    </w:rPr>
  </w:style>
  <w:style w:type="paragraph" w:styleId="NormalWeb">
    <w:name w:val="Normal (Web)"/>
    <w:basedOn w:val="Normal"/>
    <w:uiPriority w:val="99"/>
    <w:semiHidden/>
    <w:unhideWhenUsed/>
    <w:rsid w:val="002E56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93754"/>
    <w:pPr>
      <w:ind w:left="720"/>
      <w:contextualSpacing/>
    </w:pPr>
  </w:style>
  <w:style w:type="paragraph" w:styleId="NoSpacing">
    <w:name w:val="No Spacing"/>
    <w:uiPriority w:val="1"/>
    <w:qFormat/>
    <w:rsid w:val="002A3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3629">
      <w:bodyDiv w:val="1"/>
      <w:marLeft w:val="0"/>
      <w:marRight w:val="0"/>
      <w:marTop w:val="0"/>
      <w:marBottom w:val="0"/>
      <w:divBdr>
        <w:top w:val="none" w:sz="0" w:space="0" w:color="auto"/>
        <w:left w:val="none" w:sz="0" w:space="0" w:color="auto"/>
        <w:bottom w:val="none" w:sz="0" w:space="0" w:color="auto"/>
        <w:right w:val="none" w:sz="0" w:space="0" w:color="auto"/>
      </w:divBdr>
    </w:div>
    <w:div w:id="636767561">
      <w:bodyDiv w:val="1"/>
      <w:marLeft w:val="0"/>
      <w:marRight w:val="0"/>
      <w:marTop w:val="0"/>
      <w:marBottom w:val="0"/>
      <w:divBdr>
        <w:top w:val="none" w:sz="0" w:space="0" w:color="auto"/>
        <w:left w:val="none" w:sz="0" w:space="0" w:color="auto"/>
        <w:bottom w:val="none" w:sz="0" w:space="0" w:color="auto"/>
        <w:right w:val="none" w:sz="0" w:space="0" w:color="auto"/>
      </w:divBdr>
    </w:div>
    <w:div w:id="769665019">
      <w:bodyDiv w:val="1"/>
      <w:marLeft w:val="0"/>
      <w:marRight w:val="0"/>
      <w:marTop w:val="0"/>
      <w:marBottom w:val="0"/>
      <w:divBdr>
        <w:top w:val="none" w:sz="0" w:space="0" w:color="auto"/>
        <w:left w:val="none" w:sz="0" w:space="0" w:color="auto"/>
        <w:bottom w:val="none" w:sz="0" w:space="0" w:color="auto"/>
        <w:right w:val="none" w:sz="0" w:space="0" w:color="auto"/>
      </w:divBdr>
    </w:div>
    <w:div w:id="818300919">
      <w:bodyDiv w:val="1"/>
      <w:marLeft w:val="0"/>
      <w:marRight w:val="0"/>
      <w:marTop w:val="0"/>
      <w:marBottom w:val="0"/>
      <w:divBdr>
        <w:top w:val="none" w:sz="0" w:space="0" w:color="auto"/>
        <w:left w:val="none" w:sz="0" w:space="0" w:color="auto"/>
        <w:bottom w:val="none" w:sz="0" w:space="0" w:color="auto"/>
        <w:right w:val="none" w:sz="0" w:space="0" w:color="auto"/>
      </w:divBdr>
    </w:div>
    <w:div w:id="1308049632">
      <w:bodyDiv w:val="1"/>
      <w:marLeft w:val="0"/>
      <w:marRight w:val="0"/>
      <w:marTop w:val="0"/>
      <w:marBottom w:val="0"/>
      <w:divBdr>
        <w:top w:val="none" w:sz="0" w:space="0" w:color="auto"/>
        <w:left w:val="none" w:sz="0" w:space="0" w:color="auto"/>
        <w:bottom w:val="none" w:sz="0" w:space="0" w:color="auto"/>
        <w:right w:val="none" w:sz="0" w:space="0" w:color="auto"/>
      </w:divBdr>
      <w:divsChild>
        <w:div w:id="1706637283">
          <w:marLeft w:val="0"/>
          <w:marRight w:val="0"/>
          <w:marTop w:val="0"/>
          <w:marBottom w:val="0"/>
          <w:divBdr>
            <w:top w:val="none" w:sz="0" w:space="0" w:color="auto"/>
            <w:left w:val="none" w:sz="0" w:space="0" w:color="auto"/>
            <w:bottom w:val="none" w:sz="0" w:space="0" w:color="auto"/>
            <w:right w:val="none" w:sz="0" w:space="0" w:color="auto"/>
          </w:divBdr>
        </w:div>
        <w:div w:id="509412076">
          <w:marLeft w:val="0"/>
          <w:marRight w:val="0"/>
          <w:marTop w:val="0"/>
          <w:marBottom w:val="0"/>
          <w:divBdr>
            <w:top w:val="none" w:sz="0" w:space="0" w:color="auto"/>
            <w:left w:val="none" w:sz="0" w:space="0" w:color="auto"/>
            <w:bottom w:val="none" w:sz="0" w:space="0" w:color="auto"/>
            <w:right w:val="none" w:sz="0" w:space="0" w:color="auto"/>
          </w:divBdr>
          <w:divsChild>
            <w:div w:id="226578962">
              <w:marLeft w:val="0"/>
              <w:marRight w:val="0"/>
              <w:marTop w:val="0"/>
              <w:marBottom w:val="0"/>
              <w:divBdr>
                <w:top w:val="none" w:sz="0" w:space="0" w:color="auto"/>
                <w:left w:val="none" w:sz="0" w:space="0" w:color="auto"/>
                <w:bottom w:val="none" w:sz="0" w:space="0" w:color="auto"/>
                <w:right w:val="none" w:sz="0" w:space="0" w:color="auto"/>
              </w:divBdr>
            </w:div>
          </w:divsChild>
        </w:div>
        <w:div w:id="1849249495">
          <w:marLeft w:val="0"/>
          <w:marRight w:val="0"/>
          <w:marTop w:val="0"/>
          <w:marBottom w:val="0"/>
          <w:divBdr>
            <w:top w:val="none" w:sz="0" w:space="0" w:color="auto"/>
            <w:left w:val="none" w:sz="0" w:space="0" w:color="auto"/>
            <w:bottom w:val="none" w:sz="0" w:space="0" w:color="auto"/>
            <w:right w:val="none" w:sz="0" w:space="0" w:color="auto"/>
          </w:divBdr>
          <w:divsChild>
            <w:div w:id="722214280">
              <w:marLeft w:val="0"/>
              <w:marRight w:val="0"/>
              <w:marTop w:val="0"/>
              <w:marBottom w:val="0"/>
              <w:divBdr>
                <w:top w:val="none" w:sz="0" w:space="0" w:color="auto"/>
                <w:left w:val="none" w:sz="0" w:space="0" w:color="auto"/>
                <w:bottom w:val="none" w:sz="0" w:space="0" w:color="auto"/>
                <w:right w:val="none" w:sz="0" w:space="0" w:color="auto"/>
              </w:divBdr>
            </w:div>
          </w:divsChild>
        </w:div>
        <w:div w:id="1384792995">
          <w:marLeft w:val="0"/>
          <w:marRight w:val="0"/>
          <w:marTop w:val="0"/>
          <w:marBottom w:val="0"/>
          <w:divBdr>
            <w:top w:val="none" w:sz="0" w:space="0" w:color="auto"/>
            <w:left w:val="none" w:sz="0" w:space="0" w:color="auto"/>
            <w:bottom w:val="none" w:sz="0" w:space="0" w:color="auto"/>
            <w:right w:val="none" w:sz="0" w:space="0" w:color="auto"/>
          </w:divBdr>
          <w:divsChild>
            <w:div w:id="1034581603">
              <w:marLeft w:val="0"/>
              <w:marRight w:val="0"/>
              <w:marTop w:val="0"/>
              <w:marBottom w:val="0"/>
              <w:divBdr>
                <w:top w:val="none" w:sz="0" w:space="0" w:color="auto"/>
                <w:left w:val="none" w:sz="0" w:space="0" w:color="auto"/>
                <w:bottom w:val="none" w:sz="0" w:space="0" w:color="auto"/>
                <w:right w:val="none" w:sz="0" w:space="0" w:color="auto"/>
              </w:divBdr>
            </w:div>
          </w:divsChild>
        </w:div>
        <w:div w:id="1743748401">
          <w:marLeft w:val="0"/>
          <w:marRight w:val="0"/>
          <w:marTop w:val="0"/>
          <w:marBottom w:val="0"/>
          <w:divBdr>
            <w:top w:val="none" w:sz="0" w:space="0" w:color="auto"/>
            <w:left w:val="none" w:sz="0" w:space="0" w:color="auto"/>
            <w:bottom w:val="none" w:sz="0" w:space="0" w:color="auto"/>
            <w:right w:val="none" w:sz="0" w:space="0" w:color="auto"/>
          </w:divBdr>
          <w:divsChild>
            <w:div w:id="1492333331">
              <w:marLeft w:val="0"/>
              <w:marRight w:val="0"/>
              <w:marTop w:val="0"/>
              <w:marBottom w:val="0"/>
              <w:divBdr>
                <w:top w:val="none" w:sz="0" w:space="0" w:color="auto"/>
                <w:left w:val="none" w:sz="0" w:space="0" w:color="auto"/>
                <w:bottom w:val="none" w:sz="0" w:space="0" w:color="auto"/>
                <w:right w:val="none" w:sz="0" w:space="0" w:color="auto"/>
              </w:divBdr>
            </w:div>
          </w:divsChild>
        </w:div>
        <w:div w:id="1144002987">
          <w:marLeft w:val="0"/>
          <w:marRight w:val="0"/>
          <w:marTop w:val="0"/>
          <w:marBottom w:val="0"/>
          <w:divBdr>
            <w:top w:val="none" w:sz="0" w:space="0" w:color="auto"/>
            <w:left w:val="none" w:sz="0" w:space="0" w:color="auto"/>
            <w:bottom w:val="none" w:sz="0" w:space="0" w:color="auto"/>
            <w:right w:val="none" w:sz="0" w:space="0" w:color="auto"/>
          </w:divBdr>
          <w:divsChild>
            <w:div w:id="21106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4571">
      <w:bodyDiv w:val="1"/>
      <w:marLeft w:val="0"/>
      <w:marRight w:val="0"/>
      <w:marTop w:val="0"/>
      <w:marBottom w:val="0"/>
      <w:divBdr>
        <w:top w:val="none" w:sz="0" w:space="0" w:color="auto"/>
        <w:left w:val="none" w:sz="0" w:space="0" w:color="auto"/>
        <w:bottom w:val="none" w:sz="0" w:space="0" w:color="auto"/>
        <w:right w:val="none" w:sz="0" w:space="0" w:color="auto"/>
      </w:divBdr>
      <w:divsChild>
        <w:div w:id="1837527524">
          <w:marLeft w:val="0"/>
          <w:marRight w:val="0"/>
          <w:marTop w:val="0"/>
          <w:marBottom w:val="0"/>
          <w:divBdr>
            <w:top w:val="none" w:sz="0" w:space="0" w:color="auto"/>
            <w:left w:val="none" w:sz="0" w:space="0" w:color="auto"/>
            <w:bottom w:val="none" w:sz="0" w:space="0" w:color="auto"/>
            <w:right w:val="none" w:sz="0" w:space="0" w:color="auto"/>
          </w:divBdr>
        </w:div>
        <w:div w:id="1006204992">
          <w:marLeft w:val="0"/>
          <w:marRight w:val="0"/>
          <w:marTop w:val="0"/>
          <w:marBottom w:val="0"/>
          <w:divBdr>
            <w:top w:val="none" w:sz="0" w:space="0" w:color="auto"/>
            <w:left w:val="none" w:sz="0" w:space="0" w:color="auto"/>
            <w:bottom w:val="none" w:sz="0" w:space="0" w:color="auto"/>
            <w:right w:val="none" w:sz="0" w:space="0" w:color="auto"/>
          </w:divBdr>
          <w:divsChild>
            <w:div w:id="1659765778">
              <w:marLeft w:val="0"/>
              <w:marRight w:val="0"/>
              <w:marTop w:val="0"/>
              <w:marBottom w:val="0"/>
              <w:divBdr>
                <w:top w:val="none" w:sz="0" w:space="0" w:color="auto"/>
                <w:left w:val="none" w:sz="0" w:space="0" w:color="auto"/>
                <w:bottom w:val="none" w:sz="0" w:space="0" w:color="auto"/>
                <w:right w:val="none" w:sz="0" w:space="0" w:color="auto"/>
              </w:divBdr>
            </w:div>
          </w:divsChild>
        </w:div>
        <w:div w:id="2006131476">
          <w:marLeft w:val="0"/>
          <w:marRight w:val="0"/>
          <w:marTop w:val="0"/>
          <w:marBottom w:val="0"/>
          <w:divBdr>
            <w:top w:val="none" w:sz="0" w:space="0" w:color="auto"/>
            <w:left w:val="none" w:sz="0" w:space="0" w:color="auto"/>
            <w:bottom w:val="none" w:sz="0" w:space="0" w:color="auto"/>
            <w:right w:val="none" w:sz="0" w:space="0" w:color="auto"/>
          </w:divBdr>
          <w:divsChild>
            <w:div w:id="1491678812">
              <w:marLeft w:val="0"/>
              <w:marRight w:val="0"/>
              <w:marTop w:val="0"/>
              <w:marBottom w:val="0"/>
              <w:divBdr>
                <w:top w:val="none" w:sz="0" w:space="0" w:color="auto"/>
                <w:left w:val="none" w:sz="0" w:space="0" w:color="auto"/>
                <w:bottom w:val="none" w:sz="0" w:space="0" w:color="auto"/>
                <w:right w:val="none" w:sz="0" w:space="0" w:color="auto"/>
              </w:divBdr>
            </w:div>
          </w:divsChild>
        </w:div>
        <w:div w:id="2087915164">
          <w:marLeft w:val="0"/>
          <w:marRight w:val="0"/>
          <w:marTop w:val="0"/>
          <w:marBottom w:val="0"/>
          <w:divBdr>
            <w:top w:val="none" w:sz="0" w:space="0" w:color="auto"/>
            <w:left w:val="none" w:sz="0" w:space="0" w:color="auto"/>
            <w:bottom w:val="none" w:sz="0" w:space="0" w:color="auto"/>
            <w:right w:val="none" w:sz="0" w:space="0" w:color="auto"/>
          </w:divBdr>
          <w:divsChild>
            <w:div w:id="1127623309">
              <w:marLeft w:val="0"/>
              <w:marRight w:val="0"/>
              <w:marTop w:val="0"/>
              <w:marBottom w:val="0"/>
              <w:divBdr>
                <w:top w:val="none" w:sz="0" w:space="0" w:color="auto"/>
                <w:left w:val="none" w:sz="0" w:space="0" w:color="auto"/>
                <w:bottom w:val="none" w:sz="0" w:space="0" w:color="auto"/>
                <w:right w:val="none" w:sz="0" w:space="0" w:color="auto"/>
              </w:divBdr>
            </w:div>
          </w:divsChild>
        </w:div>
        <w:div w:id="2130588129">
          <w:marLeft w:val="0"/>
          <w:marRight w:val="0"/>
          <w:marTop w:val="0"/>
          <w:marBottom w:val="0"/>
          <w:divBdr>
            <w:top w:val="none" w:sz="0" w:space="0" w:color="auto"/>
            <w:left w:val="none" w:sz="0" w:space="0" w:color="auto"/>
            <w:bottom w:val="none" w:sz="0" w:space="0" w:color="auto"/>
            <w:right w:val="none" w:sz="0" w:space="0" w:color="auto"/>
          </w:divBdr>
          <w:divsChild>
            <w:div w:id="93288920">
              <w:marLeft w:val="0"/>
              <w:marRight w:val="0"/>
              <w:marTop w:val="0"/>
              <w:marBottom w:val="0"/>
              <w:divBdr>
                <w:top w:val="none" w:sz="0" w:space="0" w:color="auto"/>
                <w:left w:val="none" w:sz="0" w:space="0" w:color="auto"/>
                <w:bottom w:val="none" w:sz="0" w:space="0" w:color="auto"/>
                <w:right w:val="none" w:sz="0" w:space="0" w:color="auto"/>
              </w:divBdr>
            </w:div>
          </w:divsChild>
        </w:div>
        <w:div w:id="1067604401">
          <w:marLeft w:val="0"/>
          <w:marRight w:val="0"/>
          <w:marTop w:val="0"/>
          <w:marBottom w:val="0"/>
          <w:divBdr>
            <w:top w:val="none" w:sz="0" w:space="0" w:color="auto"/>
            <w:left w:val="none" w:sz="0" w:space="0" w:color="auto"/>
            <w:bottom w:val="none" w:sz="0" w:space="0" w:color="auto"/>
            <w:right w:val="none" w:sz="0" w:space="0" w:color="auto"/>
          </w:divBdr>
          <w:divsChild>
            <w:div w:id="170725375">
              <w:marLeft w:val="0"/>
              <w:marRight w:val="0"/>
              <w:marTop w:val="0"/>
              <w:marBottom w:val="0"/>
              <w:divBdr>
                <w:top w:val="none" w:sz="0" w:space="0" w:color="auto"/>
                <w:left w:val="none" w:sz="0" w:space="0" w:color="auto"/>
                <w:bottom w:val="none" w:sz="0" w:space="0" w:color="auto"/>
                <w:right w:val="none" w:sz="0" w:space="0" w:color="auto"/>
              </w:divBdr>
            </w:div>
          </w:divsChild>
        </w:div>
        <w:div w:id="1708021861">
          <w:marLeft w:val="0"/>
          <w:marRight w:val="0"/>
          <w:marTop w:val="0"/>
          <w:marBottom w:val="0"/>
          <w:divBdr>
            <w:top w:val="none" w:sz="0" w:space="0" w:color="auto"/>
            <w:left w:val="none" w:sz="0" w:space="0" w:color="auto"/>
            <w:bottom w:val="none" w:sz="0" w:space="0" w:color="auto"/>
            <w:right w:val="none" w:sz="0" w:space="0" w:color="auto"/>
          </w:divBdr>
          <w:divsChild>
            <w:div w:id="2059890915">
              <w:marLeft w:val="0"/>
              <w:marRight w:val="0"/>
              <w:marTop w:val="0"/>
              <w:marBottom w:val="0"/>
              <w:divBdr>
                <w:top w:val="none" w:sz="0" w:space="0" w:color="auto"/>
                <w:left w:val="none" w:sz="0" w:space="0" w:color="auto"/>
                <w:bottom w:val="none" w:sz="0" w:space="0" w:color="auto"/>
                <w:right w:val="none" w:sz="0" w:space="0" w:color="auto"/>
              </w:divBdr>
            </w:div>
          </w:divsChild>
        </w:div>
        <w:div w:id="956570868">
          <w:marLeft w:val="0"/>
          <w:marRight w:val="0"/>
          <w:marTop w:val="0"/>
          <w:marBottom w:val="0"/>
          <w:divBdr>
            <w:top w:val="none" w:sz="0" w:space="0" w:color="auto"/>
            <w:left w:val="none" w:sz="0" w:space="0" w:color="auto"/>
            <w:bottom w:val="none" w:sz="0" w:space="0" w:color="auto"/>
            <w:right w:val="none" w:sz="0" w:space="0" w:color="auto"/>
          </w:divBdr>
          <w:divsChild>
            <w:div w:id="12468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402">
      <w:bodyDiv w:val="1"/>
      <w:marLeft w:val="0"/>
      <w:marRight w:val="0"/>
      <w:marTop w:val="0"/>
      <w:marBottom w:val="0"/>
      <w:divBdr>
        <w:top w:val="none" w:sz="0" w:space="0" w:color="auto"/>
        <w:left w:val="none" w:sz="0" w:space="0" w:color="auto"/>
        <w:bottom w:val="none" w:sz="0" w:space="0" w:color="auto"/>
        <w:right w:val="none" w:sz="0" w:space="0" w:color="auto"/>
      </w:divBdr>
    </w:div>
    <w:div w:id="1592353084">
      <w:bodyDiv w:val="1"/>
      <w:marLeft w:val="0"/>
      <w:marRight w:val="0"/>
      <w:marTop w:val="0"/>
      <w:marBottom w:val="0"/>
      <w:divBdr>
        <w:top w:val="none" w:sz="0" w:space="0" w:color="auto"/>
        <w:left w:val="none" w:sz="0" w:space="0" w:color="auto"/>
        <w:bottom w:val="none" w:sz="0" w:space="0" w:color="auto"/>
        <w:right w:val="none" w:sz="0" w:space="0" w:color="auto"/>
      </w:divBdr>
    </w:div>
    <w:div w:id="1719814739">
      <w:bodyDiv w:val="1"/>
      <w:marLeft w:val="0"/>
      <w:marRight w:val="0"/>
      <w:marTop w:val="0"/>
      <w:marBottom w:val="0"/>
      <w:divBdr>
        <w:top w:val="none" w:sz="0" w:space="0" w:color="auto"/>
        <w:left w:val="none" w:sz="0" w:space="0" w:color="auto"/>
        <w:bottom w:val="none" w:sz="0" w:space="0" w:color="auto"/>
        <w:right w:val="none" w:sz="0" w:space="0" w:color="auto"/>
      </w:divBdr>
    </w:div>
    <w:div w:id="2100128679">
      <w:bodyDiv w:val="1"/>
      <w:marLeft w:val="0"/>
      <w:marRight w:val="0"/>
      <w:marTop w:val="0"/>
      <w:marBottom w:val="0"/>
      <w:divBdr>
        <w:top w:val="none" w:sz="0" w:space="0" w:color="auto"/>
        <w:left w:val="none" w:sz="0" w:space="0" w:color="auto"/>
        <w:bottom w:val="none" w:sz="0" w:space="0" w:color="auto"/>
        <w:right w:val="none" w:sz="0" w:space="0" w:color="auto"/>
      </w:divBdr>
      <w:divsChild>
        <w:div w:id="1278758723">
          <w:marLeft w:val="0"/>
          <w:marRight w:val="0"/>
          <w:marTop w:val="0"/>
          <w:marBottom w:val="0"/>
          <w:divBdr>
            <w:top w:val="none" w:sz="0" w:space="0" w:color="auto"/>
            <w:left w:val="none" w:sz="0" w:space="0" w:color="auto"/>
            <w:bottom w:val="none" w:sz="0" w:space="0" w:color="auto"/>
            <w:right w:val="none" w:sz="0" w:space="0" w:color="auto"/>
          </w:divBdr>
        </w:div>
        <w:div w:id="496725726">
          <w:marLeft w:val="0"/>
          <w:marRight w:val="0"/>
          <w:marTop w:val="0"/>
          <w:marBottom w:val="0"/>
          <w:divBdr>
            <w:top w:val="none" w:sz="0" w:space="0" w:color="auto"/>
            <w:left w:val="none" w:sz="0" w:space="0" w:color="auto"/>
            <w:bottom w:val="none" w:sz="0" w:space="0" w:color="auto"/>
            <w:right w:val="none" w:sz="0" w:space="0" w:color="auto"/>
          </w:divBdr>
          <w:divsChild>
            <w:div w:id="1365785598">
              <w:marLeft w:val="0"/>
              <w:marRight w:val="0"/>
              <w:marTop w:val="0"/>
              <w:marBottom w:val="0"/>
              <w:divBdr>
                <w:top w:val="none" w:sz="0" w:space="0" w:color="auto"/>
                <w:left w:val="none" w:sz="0" w:space="0" w:color="auto"/>
                <w:bottom w:val="none" w:sz="0" w:space="0" w:color="auto"/>
                <w:right w:val="none" w:sz="0" w:space="0" w:color="auto"/>
              </w:divBdr>
            </w:div>
          </w:divsChild>
        </w:div>
        <w:div w:id="1617565605">
          <w:marLeft w:val="0"/>
          <w:marRight w:val="0"/>
          <w:marTop w:val="0"/>
          <w:marBottom w:val="0"/>
          <w:divBdr>
            <w:top w:val="none" w:sz="0" w:space="0" w:color="auto"/>
            <w:left w:val="none" w:sz="0" w:space="0" w:color="auto"/>
            <w:bottom w:val="none" w:sz="0" w:space="0" w:color="auto"/>
            <w:right w:val="none" w:sz="0" w:space="0" w:color="auto"/>
          </w:divBdr>
          <w:divsChild>
            <w:div w:id="1781417287">
              <w:marLeft w:val="0"/>
              <w:marRight w:val="0"/>
              <w:marTop w:val="0"/>
              <w:marBottom w:val="0"/>
              <w:divBdr>
                <w:top w:val="none" w:sz="0" w:space="0" w:color="auto"/>
                <w:left w:val="none" w:sz="0" w:space="0" w:color="auto"/>
                <w:bottom w:val="none" w:sz="0" w:space="0" w:color="auto"/>
                <w:right w:val="none" w:sz="0" w:space="0" w:color="auto"/>
              </w:divBdr>
            </w:div>
          </w:divsChild>
        </w:div>
        <w:div w:id="1224750914">
          <w:marLeft w:val="0"/>
          <w:marRight w:val="0"/>
          <w:marTop w:val="0"/>
          <w:marBottom w:val="0"/>
          <w:divBdr>
            <w:top w:val="none" w:sz="0" w:space="0" w:color="auto"/>
            <w:left w:val="none" w:sz="0" w:space="0" w:color="auto"/>
            <w:bottom w:val="none" w:sz="0" w:space="0" w:color="auto"/>
            <w:right w:val="none" w:sz="0" w:space="0" w:color="auto"/>
          </w:divBdr>
          <w:divsChild>
            <w:div w:id="613638076">
              <w:marLeft w:val="0"/>
              <w:marRight w:val="0"/>
              <w:marTop w:val="0"/>
              <w:marBottom w:val="0"/>
              <w:divBdr>
                <w:top w:val="none" w:sz="0" w:space="0" w:color="auto"/>
                <w:left w:val="none" w:sz="0" w:space="0" w:color="auto"/>
                <w:bottom w:val="none" w:sz="0" w:space="0" w:color="auto"/>
                <w:right w:val="none" w:sz="0" w:space="0" w:color="auto"/>
              </w:divBdr>
            </w:div>
          </w:divsChild>
        </w:div>
        <w:div w:id="1197236563">
          <w:marLeft w:val="0"/>
          <w:marRight w:val="0"/>
          <w:marTop w:val="0"/>
          <w:marBottom w:val="0"/>
          <w:divBdr>
            <w:top w:val="none" w:sz="0" w:space="0" w:color="auto"/>
            <w:left w:val="none" w:sz="0" w:space="0" w:color="auto"/>
            <w:bottom w:val="none" w:sz="0" w:space="0" w:color="auto"/>
            <w:right w:val="none" w:sz="0" w:space="0" w:color="auto"/>
          </w:divBdr>
          <w:divsChild>
            <w:div w:id="1990671900">
              <w:marLeft w:val="0"/>
              <w:marRight w:val="0"/>
              <w:marTop w:val="0"/>
              <w:marBottom w:val="0"/>
              <w:divBdr>
                <w:top w:val="none" w:sz="0" w:space="0" w:color="auto"/>
                <w:left w:val="none" w:sz="0" w:space="0" w:color="auto"/>
                <w:bottom w:val="none" w:sz="0" w:space="0" w:color="auto"/>
                <w:right w:val="none" w:sz="0" w:space="0" w:color="auto"/>
              </w:divBdr>
            </w:div>
          </w:divsChild>
        </w:div>
        <w:div w:id="398137001">
          <w:marLeft w:val="0"/>
          <w:marRight w:val="0"/>
          <w:marTop w:val="0"/>
          <w:marBottom w:val="0"/>
          <w:divBdr>
            <w:top w:val="none" w:sz="0" w:space="0" w:color="auto"/>
            <w:left w:val="none" w:sz="0" w:space="0" w:color="auto"/>
            <w:bottom w:val="none" w:sz="0" w:space="0" w:color="auto"/>
            <w:right w:val="none" w:sz="0" w:space="0" w:color="auto"/>
          </w:divBdr>
          <w:divsChild>
            <w:div w:id="1512336579">
              <w:marLeft w:val="0"/>
              <w:marRight w:val="0"/>
              <w:marTop w:val="0"/>
              <w:marBottom w:val="0"/>
              <w:divBdr>
                <w:top w:val="none" w:sz="0" w:space="0" w:color="auto"/>
                <w:left w:val="none" w:sz="0" w:space="0" w:color="auto"/>
                <w:bottom w:val="none" w:sz="0" w:space="0" w:color="auto"/>
                <w:right w:val="none" w:sz="0" w:space="0" w:color="auto"/>
              </w:divBdr>
            </w:div>
          </w:divsChild>
        </w:div>
        <w:div w:id="12345996">
          <w:marLeft w:val="0"/>
          <w:marRight w:val="0"/>
          <w:marTop w:val="0"/>
          <w:marBottom w:val="0"/>
          <w:divBdr>
            <w:top w:val="none" w:sz="0" w:space="0" w:color="auto"/>
            <w:left w:val="none" w:sz="0" w:space="0" w:color="auto"/>
            <w:bottom w:val="none" w:sz="0" w:space="0" w:color="auto"/>
            <w:right w:val="none" w:sz="0" w:space="0" w:color="auto"/>
          </w:divBdr>
          <w:divsChild>
            <w:div w:id="1877572260">
              <w:marLeft w:val="0"/>
              <w:marRight w:val="0"/>
              <w:marTop w:val="0"/>
              <w:marBottom w:val="0"/>
              <w:divBdr>
                <w:top w:val="none" w:sz="0" w:space="0" w:color="auto"/>
                <w:left w:val="none" w:sz="0" w:space="0" w:color="auto"/>
                <w:bottom w:val="none" w:sz="0" w:space="0" w:color="auto"/>
                <w:right w:val="none" w:sz="0" w:space="0" w:color="auto"/>
              </w:divBdr>
            </w:div>
          </w:divsChild>
        </w:div>
        <w:div w:id="251202700">
          <w:marLeft w:val="0"/>
          <w:marRight w:val="0"/>
          <w:marTop w:val="0"/>
          <w:marBottom w:val="0"/>
          <w:divBdr>
            <w:top w:val="none" w:sz="0" w:space="0" w:color="auto"/>
            <w:left w:val="none" w:sz="0" w:space="0" w:color="auto"/>
            <w:bottom w:val="none" w:sz="0" w:space="0" w:color="auto"/>
            <w:right w:val="none" w:sz="0" w:space="0" w:color="auto"/>
          </w:divBdr>
          <w:divsChild>
            <w:div w:id="988826376">
              <w:marLeft w:val="0"/>
              <w:marRight w:val="0"/>
              <w:marTop w:val="0"/>
              <w:marBottom w:val="0"/>
              <w:divBdr>
                <w:top w:val="none" w:sz="0" w:space="0" w:color="auto"/>
                <w:left w:val="none" w:sz="0" w:space="0" w:color="auto"/>
                <w:bottom w:val="none" w:sz="0" w:space="0" w:color="auto"/>
                <w:right w:val="none" w:sz="0" w:space="0" w:color="auto"/>
              </w:divBdr>
            </w:div>
          </w:divsChild>
        </w:div>
        <w:div w:id="1794858684">
          <w:marLeft w:val="0"/>
          <w:marRight w:val="0"/>
          <w:marTop w:val="0"/>
          <w:marBottom w:val="0"/>
          <w:divBdr>
            <w:top w:val="none" w:sz="0" w:space="0" w:color="auto"/>
            <w:left w:val="none" w:sz="0" w:space="0" w:color="auto"/>
            <w:bottom w:val="none" w:sz="0" w:space="0" w:color="auto"/>
            <w:right w:val="none" w:sz="0" w:space="0" w:color="auto"/>
          </w:divBdr>
          <w:divsChild>
            <w:div w:id="14300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ac.uk/discover/dinosaurs.html" TargetMode="External"/><Relationship Id="rId13" Type="http://schemas.openxmlformats.org/officeDocument/2006/relationships/hyperlink" Target="https://my.cornerstoneseducation.co.uk/project/big-wide-world" TargetMode="External"/><Relationship Id="rId3" Type="http://schemas.openxmlformats.org/officeDocument/2006/relationships/settings" Target="settings.xml"/><Relationship Id="rId7" Type="http://schemas.openxmlformats.org/officeDocument/2006/relationships/hyperlink" Target="https://my.cornerstoneseducation.co.uk/project/winter-wonderland" TargetMode="External"/><Relationship Id="rId12" Type="http://schemas.openxmlformats.org/officeDocument/2006/relationships/hyperlink" Target="https://www.google.co.uk/intl/en_uk/ear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ornerstoneseducation.co.uk/project/once-upon-a-time" TargetMode="External"/><Relationship Id="rId11" Type="http://schemas.openxmlformats.org/officeDocument/2006/relationships/hyperlink" Target="https://my.cornerstoneseducation.co.uk/project/sunshine-and-sunflowers" TargetMode="External"/><Relationship Id="rId5" Type="http://schemas.openxmlformats.org/officeDocument/2006/relationships/hyperlink" Target="https://my.cornerstoneseducation.co.uk/project/me-and-my-community" TargetMode="External"/><Relationship Id="rId15" Type="http://schemas.openxmlformats.org/officeDocument/2006/relationships/theme" Target="theme/theme1.xml"/><Relationship Id="rId10" Type="http://schemas.openxmlformats.org/officeDocument/2006/relationships/hyperlink" Target="https://my.cornerstoneseducation.co.uk/project/dangerous-dinosaurs" TargetMode="External"/><Relationship Id="rId4" Type="http://schemas.openxmlformats.org/officeDocument/2006/relationships/webSettings" Target="webSettings.xml"/><Relationship Id="rId9" Type="http://schemas.openxmlformats.org/officeDocument/2006/relationships/hyperlink" Target="https://www.bbc.co.uk/cbeebies/topics/dinosau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Fairhouse Primary School</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Mrs.Hamilton</dc:creator>
  <cp:keywords/>
  <dc:description/>
  <cp:lastModifiedBy>Mrs.Hamilton</cp:lastModifiedBy>
  <cp:revision>2</cp:revision>
  <dcterms:created xsi:type="dcterms:W3CDTF">2025-10-07T07:33:00Z</dcterms:created>
  <dcterms:modified xsi:type="dcterms:W3CDTF">2025-10-07T07:33:00Z</dcterms:modified>
</cp:coreProperties>
</file>